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543C2" w14:textId="77777777" w:rsidR="0037498D" w:rsidRDefault="0037498D" w:rsidP="0037498D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  <w:lang w:val="tt-RU"/>
        </w:rPr>
      </w:pPr>
    </w:p>
    <w:p w14:paraId="02C8DF96" w14:textId="77777777" w:rsidR="0037498D" w:rsidRDefault="0037498D" w:rsidP="0037498D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  <w:lang w:val="tt-RU"/>
        </w:rPr>
      </w:pPr>
    </w:p>
    <w:p w14:paraId="6F36223E" w14:textId="77777777" w:rsidR="0037498D" w:rsidRDefault="0037498D" w:rsidP="0037498D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  <w:lang w:val="tt-RU"/>
        </w:rPr>
      </w:pPr>
    </w:p>
    <w:p w14:paraId="0ACC952F" w14:textId="77777777" w:rsidR="0037498D" w:rsidRPr="0037498D" w:rsidRDefault="0037498D" w:rsidP="0037498D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  <w:lang w:val="tt-RU"/>
        </w:rPr>
      </w:pPr>
    </w:p>
    <w:p w14:paraId="26D5287E" w14:textId="77777777" w:rsidR="0037498D" w:rsidRDefault="0037498D" w:rsidP="0037498D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</w:p>
    <w:p w14:paraId="5A7F3A65" w14:textId="77777777" w:rsidR="0037498D" w:rsidRDefault="0037498D" w:rsidP="0037498D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</w:p>
    <w:p w14:paraId="19F25655" w14:textId="77777777" w:rsidR="00C949C0" w:rsidRDefault="00C949C0" w:rsidP="0037498D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</w:p>
    <w:p w14:paraId="43ABFDF2" w14:textId="668BBD84" w:rsidR="00273519" w:rsidRDefault="00D8101E" w:rsidP="0037498D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РАБОЧАЯ ПРОГРАММА</w:t>
      </w:r>
    </w:p>
    <w:p w14:paraId="100318A0" w14:textId="77777777" w:rsidR="00273519" w:rsidRDefault="00D8101E" w:rsidP="00273519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УЧЕБНОГО ПРЕДМЕТА «РОДНОЙ (БАШКИРСКИЙ) ЯЗЫК»</w:t>
      </w:r>
    </w:p>
    <w:p w14:paraId="270FAB09" w14:textId="22F444E0" w:rsidR="00C12C3C" w:rsidRPr="00996E57" w:rsidRDefault="00D8101E" w:rsidP="00273519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ДЛЯ 5–9 КЛАССОВ ОСНОВНОГО ОБЩЕГО ОБРАЗОВАНИЯ</w:t>
      </w:r>
    </w:p>
    <w:p w14:paraId="485622DD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2B84434B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0C1657E9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503739F2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71B6CA82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0C83D604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38B60370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39AEAB11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7CE57AAC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3944DC1B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21BCB8B3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60066A0A" w14:textId="77777777" w:rsidR="008D2770" w:rsidRDefault="008D2770" w:rsidP="008D277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</w:p>
    <w:p w14:paraId="39961036" w14:textId="5C96265D" w:rsidR="008D2770" w:rsidRPr="008D2770" w:rsidRDefault="008D2770" w:rsidP="00C949C0">
      <w:pPr>
        <w:spacing w:after="0" w:line="240" w:lineRule="auto"/>
        <w:ind w:left="4820"/>
        <w:rPr>
          <w:rFonts w:ascii="Times New Roman" w:hAnsi="Times New Roman"/>
          <w:bCs/>
          <w:sz w:val="24"/>
          <w:szCs w:val="24"/>
          <w:lang w:val="tt-RU"/>
        </w:rPr>
      </w:pPr>
      <w:r w:rsidRPr="008D2770">
        <w:rPr>
          <w:rFonts w:ascii="Times New Roman" w:hAnsi="Times New Roman"/>
          <w:bCs/>
          <w:sz w:val="24"/>
          <w:szCs w:val="24"/>
          <w:lang w:val="tt-RU"/>
        </w:rPr>
        <w:t>Составители:</w:t>
      </w:r>
      <w:r w:rsidR="00C949C0">
        <w:rPr>
          <w:rFonts w:ascii="Times New Roman" w:hAnsi="Times New Roman"/>
          <w:bCs/>
          <w:sz w:val="24"/>
          <w:szCs w:val="24"/>
          <w:lang w:val="tt-RU"/>
        </w:rPr>
        <w:t>учителя</w:t>
      </w:r>
      <w:r w:rsidRPr="008D2770">
        <w:rPr>
          <w:rFonts w:ascii="Times New Roman" w:hAnsi="Times New Roman"/>
          <w:bCs/>
          <w:sz w:val="24"/>
          <w:szCs w:val="24"/>
          <w:lang w:val="tt-RU"/>
        </w:rPr>
        <w:t xml:space="preserve"> башкирского языка и </w:t>
      </w:r>
      <w:r w:rsidR="00C949C0">
        <w:rPr>
          <w:rFonts w:ascii="Times New Roman" w:hAnsi="Times New Roman"/>
          <w:bCs/>
          <w:sz w:val="24"/>
          <w:szCs w:val="24"/>
          <w:lang w:val="tt-RU"/>
        </w:rPr>
        <w:t>литературы МБОУ “Лицей № 62”</w:t>
      </w:r>
    </w:p>
    <w:p w14:paraId="7C6DFED6" w14:textId="77777777" w:rsidR="00555C77" w:rsidRPr="008D2770" w:rsidRDefault="00555C77" w:rsidP="00555C77">
      <w:pPr>
        <w:spacing w:after="0" w:line="360" w:lineRule="auto"/>
        <w:ind w:left="538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1146CFB4" w14:textId="77777777" w:rsidR="00555C77" w:rsidRDefault="00555C77" w:rsidP="00555C77">
      <w:pPr>
        <w:spacing w:after="0" w:line="360" w:lineRule="auto"/>
        <w:ind w:left="538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24433C8E" w14:textId="14911223" w:rsidR="00555C77" w:rsidRDefault="00555C77" w:rsidP="00555C77">
      <w:pPr>
        <w:spacing w:after="0" w:line="360" w:lineRule="auto"/>
        <w:ind w:left="538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222F2C1C" w14:textId="77777777" w:rsidR="00C949C0" w:rsidRDefault="00C949C0" w:rsidP="00555C77">
      <w:pPr>
        <w:spacing w:after="0" w:line="360" w:lineRule="auto"/>
        <w:ind w:left="538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06BBFC40" w14:textId="77777777" w:rsidR="00C949C0" w:rsidRDefault="00C949C0" w:rsidP="00555C77">
      <w:pPr>
        <w:spacing w:after="0" w:line="360" w:lineRule="auto"/>
        <w:ind w:left="538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74C8E110" w14:textId="77777777" w:rsidR="00C949C0" w:rsidRDefault="00C949C0" w:rsidP="00555C77">
      <w:pPr>
        <w:spacing w:after="0" w:line="360" w:lineRule="auto"/>
        <w:ind w:left="538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596F1D65" w14:textId="77777777" w:rsidR="00C949C0" w:rsidRDefault="00C949C0" w:rsidP="00555C77">
      <w:pPr>
        <w:spacing w:after="0" w:line="360" w:lineRule="auto"/>
        <w:ind w:left="538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16C78BD4" w14:textId="77777777" w:rsidR="00C949C0" w:rsidRDefault="00C949C0" w:rsidP="00555C77">
      <w:pPr>
        <w:spacing w:after="0" w:line="360" w:lineRule="auto"/>
        <w:ind w:left="538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004BF938" w14:textId="77777777" w:rsidR="00C949C0" w:rsidRDefault="00C949C0" w:rsidP="00555C77">
      <w:pPr>
        <w:spacing w:after="0" w:line="360" w:lineRule="auto"/>
        <w:ind w:left="538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7DA48B78" w14:textId="77777777" w:rsidR="00C949C0" w:rsidRDefault="00C949C0" w:rsidP="00555C77">
      <w:pPr>
        <w:spacing w:after="0" w:line="360" w:lineRule="auto"/>
        <w:ind w:left="538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  <w:bookmarkStart w:id="0" w:name="_GoBack"/>
      <w:bookmarkEnd w:id="0"/>
    </w:p>
    <w:p w14:paraId="1C7190E0" w14:textId="4BCF91C7" w:rsidR="00555C77" w:rsidRDefault="00555C77" w:rsidP="00555C77">
      <w:pPr>
        <w:spacing w:after="0" w:line="360" w:lineRule="auto"/>
        <w:ind w:left="5387"/>
        <w:jc w:val="both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1F2135DD" w14:textId="0AA6203B" w:rsidR="00C12C3C" w:rsidRPr="00555C77" w:rsidRDefault="00C949C0" w:rsidP="00555C77">
      <w:pPr>
        <w:spacing w:after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г. Уфа  2022 </w:t>
      </w:r>
      <w:r w:rsidR="00D8101E" w:rsidRPr="00996E57">
        <w:rPr>
          <w:rFonts w:ascii="Times New Roman" w:hAnsi="Times New Roman"/>
          <w:color w:val="auto"/>
          <w:sz w:val="28"/>
        </w:rPr>
        <w:br w:type="page"/>
      </w:r>
    </w:p>
    <w:p w14:paraId="581C1E99" w14:textId="746146B2" w:rsidR="00C12C3C" w:rsidRPr="00555C77" w:rsidRDefault="00BE16F9" w:rsidP="00555C77">
      <w:pPr>
        <w:spacing w:after="24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5C77"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14:paraId="2823EB2B" w14:textId="5D0FC96F" w:rsidR="000D25EB" w:rsidRPr="004A538D" w:rsidRDefault="00D8101E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r w:rsidRPr="000D25EB">
        <w:rPr>
          <w:color w:val="auto"/>
          <w:sz w:val="28"/>
          <w:szCs w:val="28"/>
        </w:rPr>
        <w:fldChar w:fldCharType="begin"/>
      </w:r>
      <w:r w:rsidRPr="000D25EB">
        <w:rPr>
          <w:color w:val="auto"/>
          <w:sz w:val="28"/>
          <w:szCs w:val="28"/>
        </w:rPr>
        <w:instrText>TOC \h \z \u \o "1-3"</w:instrText>
      </w:r>
      <w:r w:rsidRPr="000D25EB">
        <w:rPr>
          <w:color w:val="auto"/>
          <w:sz w:val="28"/>
          <w:szCs w:val="28"/>
        </w:rPr>
        <w:fldChar w:fldCharType="separate"/>
      </w:r>
      <w:hyperlink w:anchor="_Toc111515654" w:history="1">
        <w:r w:rsidR="000D25EB" w:rsidRPr="004A538D">
          <w:rPr>
            <w:rStyle w:val="af4"/>
            <w:noProof/>
            <w:sz w:val="28"/>
            <w:szCs w:val="28"/>
          </w:rPr>
          <w:t>ПОЯСНИТЕЛЬНАЯ ЗАПИСКА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_Toc111515654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4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050187C6" w14:textId="0C195491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55" w:history="1">
        <w:r w:rsidR="000D25EB" w:rsidRPr="004A538D">
          <w:rPr>
            <w:rStyle w:val="af4"/>
            <w:noProof/>
            <w:sz w:val="28"/>
            <w:szCs w:val="28"/>
          </w:rPr>
          <w:t>Общая характеристика учебного предмета «Родной (башкирский) язык»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_Toc111515655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5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26C25E6B" w14:textId="748FD427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56" w:history="1">
        <w:r w:rsidR="000D25EB" w:rsidRPr="004A538D">
          <w:rPr>
            <w:rStyle w:val="af4"/>
            <w:noProof/>
            <w:sz w:val="28"/>
            <w:szCs w:val="28"/>
          </w:rPr>
          <w:t>Цель и задачи изучения учебного предмета «Родной (башкирский) язык»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_Toc111515656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5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09ACFE26" w14:textId="1B8F3031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57" w:history="1">
        <w:r w:rsidR="000D25EB" w:rsidRPr="004A538D">
          <w:rPr>
            <w:rStyle w:val="af4"/>
            <w:noProof/>
            <w:sz w:val="28"/>
            <w:szCs w:val="28"/>
          </w:rPr>
          <w:t>Основные содержательные линии примерной рабочей программы учебного предмета «Родной (башкирский) язык»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_Toc111515657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7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4C9EB206" w14:textId="17C6A2F9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58" w:history="1">
        <w:r w:rsidR="000D25EB" w:rsidRPr="004A538D">
          <w:rPr>
            <w:rStyle w:val="af4"/>
            <w:noProof/>
            <w:sz w:val="28"/>
            <w:szCs w:val="28"/>
          </w:rPr>
          <w:t>Место учебного предмета «Родной (башкирский) язык» в учебном плане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_Toc111515658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8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7F206F2F" w14:textId="18514082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59" w:history="1">
        <w:r w:rsidR="000D25EB" w:rsidRPr="004A538D">
          <w:rPr>
            <w:rStyle w:val="af4"/>
            <w:noProof/>
            <w:sz w:val="28"/>
            <w:szCs w:val="28"/>
          </w:rPr>
          <w:t>СОДЕРЖАНИЕ УЧЕБНОГО ПРЕДМЕТА «РОДНОЙ (БАШКИРСКИЙ) ЯЗЫК»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_Toc111515659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9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1A566A91" w14:textId="0FE5EA82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60" w:history="1">
        <w:r w:rsidR="000D25EB" w:rsidRPr="004A538D">
          <w:rPr>
            <w:rStyle w:val="af4"/>
            <w:noProof/>
            <w:sz w:val="28"/>
            <w:szCs w:val="28"/>
          </w:rPr>
          <w:t>5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_Toc111515660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9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00430656" w14:textId="0AF934AF" w:rsidR="000D25EB" w:rsidRPr="004A538D" w:rsidRDefault="00E37594" w:rsidP="00555C77">
      <w:pPr>
        <w:pStyle w:val="21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61" w:history="1">
        <w:r w:rsidR="000D25EB" w:rsidRPr="004A538D">
          <w:rPr>
            <w:rStyle w:val="af4"/>
            <w:noProof/>
            <w:sz w:val="28"/>
            <w:szCs w:val="28"/>
          </w:rPr>
          <w:t>6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_Toc111515661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10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2656B390" w14:textId="26CF7501" w:rsidR="000D25EB" w:rsidRPr="004A538D" w:rsidRDefault="00E37594" w:rsidP="00555C77">
      <w:pPr>
        <w:pStyle w:val="21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62" w:history="1">
        <w:r w:rsidR="000D25EB" w:rsidRPr="004A538D">
          <w:rPr>
            <w:rStyle w:val="af4"/>
            <w:noProof/>
            <w:sz w:val="28"/>
            <w:szCs w:val="28"/>
          </w:rPr>
          <w:t>7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_Toc111515662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12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67335621" w14:textId="493FA301" w:rsidR="000D25EB" w:rsidRPr="004A538D" w:rsidRDefault="00E37594" w:rsidP="00555C77">
      <w:pPr>
        <w:pStyle w:val="21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63" w:history="1">
        <w:r w:rsidR="000D25EB" w:rsidRPr="004A538D">
          <w:rPr>
            <w:rStyle w:val="af4"/>
            <w:noProof/>
            <w:sz w:val="28"/>
            <w:szCs w:val="28"/>
          </w:rPr>
          <w:t>8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_Toc111515663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14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377C2EC5" w14:textId="772462AE" w:rsidR="000D25EB" w:rsidRPr="004A538D" w:rsidRDefault="00E37594" w:rsidP="00555C77">
      <w:pPr>
        <w:pStyle w:val="21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64" w:history="1">
        <w:r w:rsidR="000D25EB" w:rsidRPr="004A538D">
          <w:rPr>
            <w:rStyle w:val="af4"/>
            <w:noProof/>
            <w:sz w:val="28"/>
            <w:szCs w:val="28"/>
          </w:rPr>
          <w:t>9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_Toc111515664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15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321AFBEE" w14:textId="4C58FE41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65" w:history="1">
        <w:r w:rsidR="000D25EB" w:rsidRPr="004A538D">
          <w:rPr>
            <w:rStyle w:val="af4"/>
            <w:noProof/>
            <w:sz w:val="28"/>
            <w:szCs w:val="28"/>
          </w:rPr>
          <w:t>ПЛАНИРУЕМЫЕ РЕЗУЛЬТАТЫ ОСВОЕНИЯ ПРОГРАММЫ УЧЕБНОГО ПРЕДМЕТА «РОДНОЙ (БАШКИРСКИЙ) ЯЗЫК» НА УРОВНЕ ОСНОВНОГО ОБЩЕГО ОБРАЗОВАНИЯ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_Toc111515665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17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503FB46C" w14:textId="72763014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66" w:history="1">
        <w:r w:rsidR="000D25EB" w:rsidRPr="004A538D">
          <w:rPr>
            <w:rStyle w:val="af4"/>
            <w:noProof/>
            <w:sz w:val="28"/>
            <w:szCs w:val="28"/>
          </w:rPr>
          <w:t>Личностные результаты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_Toc111515666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17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36F980B5" w14:textId="3FFB80A7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67" w:history="1">
        <w:r w:rsidR="000D25EB" w:rsidRPr="004A538D">
          <w:rPr>
            <w:rStyle w:val="af4"/>
            <w:noProof/>
            <w:sz w:val="28"/>
            <w:szCs w:val="28"/>
          </w:rPr>
          <w:t>Метапредметные результаты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_Toc111515667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22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1CCB61B1" w14:textId="02E33857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68" w:history="1">
        <w:r w:rsidR="000D25EB" w:rsidRPr="004A538D">
          <w:rPr>
            <w:rStyle w:val="af4"/>
            <w:noProof/>
            <w:sz w:val="28"/>
            <w:szCs w:val="28"/>
          </w:rPr>
          <w:t>Предметные результаты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_Toc111515668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27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416F9725" w14:textId="11AF7E62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69" w:history="1">
        <w:r w:rsidR="000D25EB" w:rsidRPr="004A538D">
          <w:rPr>
            <w:rStyle w:val="af4"/>
            <w:noProof/>
            <w:sz w:val="28"/>
            <w:szCs w:val="28"/>
          </w:rPr>
          <w:t>5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_Toc111515669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28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71064A18" w14:textId="7D2DCBC6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70" w:history="1">
        <w:r w:rsidR="000D25EB" w:rsidRPr="004A538D">
          <w:rPr>
            <w:rStyle w:val="af4"/>
            <w:noProof/>
            <w:sz w:val="28"/>
            <w:szCs w:val="28"/>
          </w:rPr>
          <w:t>6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_Toc111515670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30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19556AE4" w14:textId="5BBFCB2B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71" w:history="1">
        <w:r w:rsidR="000D25EB" w:rsidRPr="004A538D">
          <w:rPr>
            <w:rStyle w:val="af4"/>
            <w:noProof/>
            <w:sz w:val="28"/>
            <w:szCs w:val="28"/>
          </w:rPr>
          <w:t>7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_Toc111515671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31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7CF25D27" w14:textId="651449E9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72" w:history="1">
        <w:r w:rsidR="000D25EB" w:rsidRPr="004A538D">
          <w:rPr>
            <w:rStyle w:val="af4"/>
            <w:noProof/>
            <w:sz w:val="28"/>
            <w:szCs w:val="28"/>
          </w:rPr>
          <w:t>8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_Toc111515672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32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78ECA770" w14:textId="6107C458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73" w:history="1">
        <w:r w:rsidR="000D25EB" w:rsidRPr="004A538D">
          <w:rPr>
            <w:rStyle w:val="af4"/>
            <w:noProof/>
            <w:sz w:val="28"/>
            <w:szCs w:val="28"/>
          </w:rPr>
          <w:t>9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_Toc111515673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33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29E060B6" w14:textId="7CBD6694" w:rsidR="000D25EB" w:rsidRPr="004A538D" w:rsidRDefault="00E37594" w:rsidP="00555C77">
      <w:pPr>
        <w:pStyle w:val="21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74" w:history="1">
        <w:r w:rsidR="000D25EB" w:rsidRPr="004A538D">
          <w:rPr>
            <w:rStyle w:val="af4"/>
            <w:noProof/>
            <w:sz w:val="28"/>
            <w:szCs w:val="28"/>
          </w:rPr>
          <w:t>ТЕМАТИЧЕСКОЕ ПЛАНИРОВАНИЕ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_Toc111515674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35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1FEAE4AF" w14:textId="0B38098D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75" w:history="1">
        <w:r w:rsidR="000D25EB" w:rsidRPr="004A538D">
          <w:rPr>
            <w:rStyle w:val="af4"/>
            <w:noProof/>
            <w:sz w:val="28"/>
            <w:szCs w:val="28"/>
          </w:rPr>
          <w:t>5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_Toc111515675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35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1153DAC1" w14:textId="600C5F84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76" w:history="1">
        <w:r w:rsidR="000D25EB" w:rsidRPr="004A538D">
          <w:rPr>
            <w:rStyle w:val="af4"/>
            <w:noProof/>
            <w:sz w:val="28"/>
            <w:szCs w:val="28"/>
          </w:rPr>
          <w:t>6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_Toc111515676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38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58FBD509" w14:textId="3F825AD8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77" w:history="1">
        <w:r w:rsidR="000D25EB" w:rsidRPr="004A538D">
          <w:rPr>
            <w:rStyle w:val="af4"/>
            <w:noProof/>
            <w:sz w:val="28"/>
            <w:szCs w:val="28"/>
          </w:rPr>
          <w:t>7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_Toc111515677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42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50289994" w14:textId="6EA6C121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78" w:history="1">
        <w:r w:rsidR="000D25EB" w:rsidRPr="004A538D">
          <w:rPr>
            <w:rStyle w:val="af4"/>
            <w:noProof/>
            <w:sz w:val="28"/>
            <w:szCs w:val="28"/>
          </w:rPr>
          <w:t>8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_Toc111515678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44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40989E67" w14:textId="16546389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79" w:history="1">
        <w:r w:rsidR="000D25EB" w:rsidRPr="004A538D">
          <w:rPr>
            <w:rStyle w:val="af4"/>
            <w:noProof/>
            <w:sz w:val="28"/>
            <w:szCs w:val="28"/>
          </w:rPr>
          <w:t>9 класс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_Toc111515679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47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3A01B4E1" w14:textId="17184E80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80" w:history="1">
        <w:r w:rsidR="000D25EB" w:rsidRPr="004A538D">
          <w:rPr>
            <w:rStyle w:val="af4"/>
            <w:noProof/>
            <w:sz w:val="28"/>
            <w:szCs w:val="28"/>
          </w:rPr>
          <w:t>ПРИЛОЖЕНИЯ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_Toc111515680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50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6E84DEF2" w14:textId="7A4ABBC9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81" w:history="1">
        <w:r w:rsidR="000D25EB" w:rsidRPr="004A538D">
          <w:rPr>
            <w:rStyle w:val="af4"/>
            <w:noProof/>
            <w:sz w:val="28"/>
            <w:szCs w:val="28"/>
          </w:rPr>
          <w:t>Приложение 1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_Toc111515681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50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7A69E77E" w14:textId="1623D1BC" w:rsidR="000D25EB" w:rsidRPr="004A538D" w:rsidRDefault="00E37594" w:rsidP="00555C77">
      <w:pPr>
        <w:pStyle w:val="17"/>
        <w:tabs>
          <w:tab w:val="right" w:leader="dot" w:pos="9346"/>
        </w:tabs>
        <w:spacing w:before="0" w:line="360" w:lineRule="auto"/>
        <w:ind w:left="0"/>
        <w:jc w:val="both"/>
        <w:rPr>
          <w:rFonts w:asciiTheme="minorHAnsi" w:eastAsiaTheme="minorEastAsia" w:hAnsiTheme="minorHAnsi" w:cstheme="minorBidi"/>
          <w:noProof/>
          <w:color w:val="auto"/>
          <w:sz w:val="28"/>
          <w:szCs w:val="28"/>
        </w:rPr>
      </w:pPr>
      <w:hyperlink w:anchor="_Toc111515682" w:history="1">
        <w:r w:rsidR="000D25EB" w:rsidRPr="004A538D">
          <w:rPr>
            <w:rStyle w:val="af4"/>
            <w:noProof/>
            <w:sz w:val="28"/>
            <w:szCs w:val="28"/>
          </w:rPr>
          <w:t>Приложение 2</w:t>
        </w:r>
        <w:r w:rsidR="000D25EB" w:rsidRPr="004A538D">
          <w:rPr>
            <w:noProof/>
            <w:webHidden/>
            <w:sz w:val="28"/>
            <w:szCs w:val="28"/>
          </w:rPr>
          <w:tab/>
        </w:r>
        <w:r w:rsidR="000D25EB" w:rsidRPr="004A538D">
          <w:rPr>
            <w:noProof/>
            <w:webHidden/>
            <w:sz w:val="28"/>
            <w:szCs w:val="28"/>
          </w:rPr>
          <w:fldChar w:fldCharType="begin"/>
        </w:r>
        <w:r w:rsidR="000D25EB" w:rsidRPr="004A538D">
          <w:rPr>
            <w:noProof/>
            <w:webHidden/>
            <w:sz w:val="28"/>
            <w:szCs w:val="28"/>
          </w:rPr>
          <w:instrText xml:space="preserve"> PAGEREF _Toc111515682 \h </w:instrText>
        </w:r>
        <w:r w:rsidR="000D25EB" w:rsidRPr="004A538D">
          <w:rPr>
            <w:noProof/>
            <w:webHidden/>
            <w:sz w:val="28"/>
            <w:szCs w:val="28"/>
          </w:rPr>
        </w:r>
        <w:r w:rsidR="000D25EB" w:rsidRPr="004A538D">
          <w:rPr>
            <w:noProof/>
            <w:webHidden/>
            <w:sz w:val="28"/>
            <w:szCs w:val="28"/>
          </w:rPr>
          <w:fldChar w:fldCharType="separate"/>
        </w:r>
        <w:r w:rsidR="00756D88">
          <w:rPr>
            <w:noProof/>
            <w:webHidden/>
            <w:sz w:val="28"/>
            <w:szCs w:val="28"/>
          </w:rPr>
          <w:t>53</w:t>
        </w:r>
        <w:r w:rsidR="000D25EB" w:rsidRPr="004A538D">
          <w:rPr>
            <w:noProof/>
            <w:webHidden/>
            <w:sz w:val="28"/>
            <w:szCs w:val="28"/>
          </w:rPr>
          <w:fldChar w:fldCharType="end"/>
        </w:r>
      </w:hyperlink>
    </w:p>
    <w:p w14:paraId="55A00FD4" w14:textId="4BE2B719" w:rsidR="00C2248B" w:rsidRPr="00996E57" w:rsidRDefault="00D8101E" w:rsidP="000D25EB">
      <w:pPr>
        <w:spacing w:after="0" w:line="360" w:lineRule="auto"/>
        <w:jc w:val="both"/>
        <w:rPr>
          <w:color w:val="auto"/>
        </w:rPr>
      </w:pPr>
      <w:r w:rsidRPr="000D25EB">
        <w:rPr>
          <w:rFonts w:ascii="Times New Roman" w:hAnsi="Times New Roman"/>
          <w:color w:val="auto"/>
          <w:sz w:val="28"/>
          <w:szCs w:val="28"/>
        </w:rPr>
        <w:fldChar w:fldCharType="end"/>
      </w:r>
      <w:r w:rsidR="00C2248B" w:rsidRPr="00996E57">
        <w:rPr>
          <w:color w:val="auto"/>
        </w:rPr>
        <w:br w:type="page"/>
      </w:r>
    </w:p>
    <w:p w14:paraId="3039D45F" w14:textId="77777777" w:rsidR="00C12C3C" w:rsidRPr="00996E57" w:rsidRDefault="00D8101E" w:rsidP="00996E57">
      <w:pPr>
        <w:pStyle w:val="10"/>
        <w:spacing w:before="0" w:after="240"/>
        <w:rPr>
          <w:b w:val="0"/>
          <w:caps/>
          <w:color w:val="auto"/>
        </w:rPr>
      </w:pPr>
      <w:bookmarkStart w:id="1" w:name="_Toc111515654"/>
      <w:bookmarkStart w:id="2" w:name="_TOC_250018"/>
      <w:r w:rsidRPr="00996E57">
        <w:rPr>
          <w:color w:val="auto"/>
        </w:rPr>
        <w:lastRenderedPageBreak/>
        <w:t>ПОЯСНИТЕЛЬНАЯ ЗАПИСКА</w:t>
      </w:r>
      <w:bookmarkEnd w:id="1"/>
    </w:p>
    <w:p w14:paraId="35950479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Примерная рабочая программа учебного предмета «Родной (башкирский) язык» для 5–9 классов основного общего образования</w:t>
      </w:r>
      <w:r w:rsidRPr="00996E57">
        <w:rPr>
          <w:color w:val="auto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(далее – Программа) определяет содержание учебного предмета по годам обучения, основные методические стратегии обучения, воспитания и развития обучающихся средствами учебного предмета «Родной (башкирский) язык».</w:t>
      </w:r>
    </w:p>
    <w:p w14:paraId="30D96622" w14:textId="77777777" w:rsidR="00C12C3C" w:rsidRPr="00996E57" w:rsidRDefault="00D8101E" w:rsidP="00996E57">
      <w:pPr>
        <w:pStyle w:val="ac"/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Нормативная правовая база Программы:</w:t>
      </w:r>
    </w:p>
    <w:p w14:paraId="1F2FE777" w14:textId="77777777" w:rsidR="00C12C3C" w:rsidRPr="00996E57" w:rsidRDefault="00D8101E" w:rsidP="00996E5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Calibri" w:hAnsi="Calibri"/>
          <w:color w:val="auto"/>
          <w:sz w:val="18"/>
        </w:rPr>
      </w:pPr>
      <w:r w:rsidRPr="00996E57">
        <w:rPr>
          <w:rFonts w:ascii="Times New Roman" w:hAnsi="Times New Roman"/>
          <w:color w:val="auto"/>
          <w:sz w:val="28"/>
        </w:rPr>
        <w:t>Конституция Российской Федерации;</w:t>
      </w:r>
    </w:p>
    <w:p w14:paraId="0BCF9427" w14:textId="77777777" w:rsidR="00C12C3C" w:rsidRPr="00996E57" w:rsidRDefault="00D8101E" w:rsidP="00996E5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Calibri" w:hAnsi="Calibri"/>
          <w:color w:val="auto"/>
          <w:sz w:val="18"/>
        </w:rPr>
      </w:pPr>
      <w:r w:rsidRPr="00996E57">
        <w:rPr>
          <w:rFonts w:ascii="Times New Roman" w:hAnsi="Times New Roman"/>
          <w:color w:val="auto"/>
          <w:sz w:val="28"/>
        </w:rPr>
        <w:t>Федеральный закон от 29 декабря 2012 г. № 273-ФЗ «Об</w:t>
      </w:r>
      <w:r w:rsidRPr="00996E57">
        <w:rPr>
          <w:rFonts w:ascii="Calibri" w:hAnsi="Calibri"/>
          <w:color w:val="auto"/>
          <w:sz w:val="18"/>
        </w:rPr>
        <w:t> </w:t>
      </w:r>
      <w:r w:rsidRPr="00996E57">
        <w:rPr>
          <w:rFonts w:ascii="Times New Roman" w:hAnsi="Times New Roman"/>
          <w:color w:val="auto"/>
          <w:sz w:val="28"/>
        </w:rPr>
        <w:t>образовании в Российской Федерации» (с изменениями и дополнениями);</w:t>
      </w:r>
    </w:p>
    <w:p w14:paraId="3573606E" w14:textId="77777777" w:rsidR="00C12C3C" w:rsidRPr="00996E57" w:rsidRDefault="00D8101E" w:rsidP="00996E5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Calibri" w:hAnsi="Calibri"/>
          <w:color w:val="auto"/>
        </w:rPr>
      </w:pPr>
      <w:r w:rsidRPr="00996E57">
        <w:rPr>
          <w:rFonts w:ascii="Times New Roman" w:hAnsi="Times New Roman"/>
          <w:color w:val="auto"/>
          <w:sz w:val="28"/>
        </w:rPr>
        <w:t>Закон Российской Федерации от 25 октября 1991 г. № 1807-1 «О языках народов Российской Федерации» (с изменениями и дополнениями);</w:t>
      </w:r>
    </w:p>
    <w:p w14:paraId="264721A5" w14:textId="59A707A1" w:rsidR="00C12C3C" w:rsidRPr="00996E57" w:rsidRDefault="000D25EB" w:rsidP="00996E5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Calibri" w:hAnsi="Calibri"/>
          <w:color w:val="auto"/>
          <w:sz w:val="18"/>
        </w:rPr>
      </w:pPr>
      <w:r>
        <w:rPr>
          <w:rFonts w:ascii="Times New Roman" w:hAnsi="Times New Roman"/>
          <w:color w:val="auto"/>
          <w:sz w:val="28"/>
        </w:rPr>
        <w:t>Ф</w:t>
      </w:r>
      <w:r w:rsidR="00063D14" w:rsidRPr="00996E57">
        <w:rPr>
          <w:rFonts w:ascii="Times New Roman" w:hAnsi="Times New Roman"/>
          <w:color w:val="auto"/>
          <w:sz w:val="28"/>
        </w:rPr>
        <w:t xml:space="preserve">едеральный </w:t>
      </w:r>
      <w:r w:rsidR="00D8101E" w:rsidRPr="00996E57">
        <w:rPr>
          <w:rFonts w:ascii="Times New Roman" w:hAnsi="Times New Roman"/>
          <w:color w:val="auto"/>
          <w:sz w:val="28"/>
        </w:rPr>
        <w:t>государственный образовательный стандарт основного общего образования (утвержден приказом Министерства просвещения Российской Федерации от 31 мая 2021 г. № 287);</w:t>
      </w:r>
    </w:p>
    <w:p w14:paraId="11E28DF0" w14:textId="77777777" w:rsidR="00C12C3C" w:rsidRPr="00996E57" w:rsidRDefault="00D8101E" w:rsidP="00996E5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Calibri" w:hAnsi="Calibri"/>
          <w:color w:val="auto"/>
          <w:sz w:val="18"/>
        </w:rPr>
      </w:pPr>
      <w:r w:rsidRPr="00996E57">
        <w:rPr>
          <w:rFonts w:ascii="Times New Roman" w:hAnsi="Times New Roman"/>
          <w:color w:val="auto"/>
          <w:sz w:val="28"/>
        </w:rPr>
        <w:t>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образованию, протокол № 1/22 от</w:t>
      </w:r>
      <w:r w:rsidRPr="00996E57">
        <w:rPr>
          <w:rFonts w:ascii="Calibri" w:hAnsi="Calibri"/>
          <w:color w:val="auto"/>
          <w:sz w:val="1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18</w:t>
      </w:r>
      <w:r w:rsidRPr="00996E57">
        <w:rPr>
          <w:rFonts w:ascii="Calibri" w:hAnsi="Calibri"/>
          <w:color w:val="auto"/>
          <w:sz w:val="1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марта 2022 г.);</w:t>
      </w:r>
    </w:p>
    <w:p w14:paraId="3B6BDF3E" w14:textId="77777777" w:rsidR="00C12C3C" w:rsidRPr="00996E57" w:rsidRDefault="00D8101E" w:rsidP="00996E57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Calibri" w:hAnsi="Calibri"/>
          <w:color w:val="auto"/>
        </w:rPr>
      </w:pPr>
      <w:r w:rsidRPr="00996E57">
        <w:rPr>
          <w:rFonts w:ascii="Times New Roman" w:hAnsi="Times New Roman"/>
          <w:color w:val="auto"/>
          <w:sz w:val="28"/>
        </w:rPr>
        <w:t>Примерная программа воспитания (одобрена решением федерального учебно-методического объединения по общему образованию, протокол № 3/22 от 23 июня 2022 г.).</w:t>
      </w:r>
    </w:p>
    <w:p w14:paraId="34602A10" w14:textId="63AF05F0" w:rsidR="00C12C3C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Программа разработана для общеобразовательных организаций Республики Башкортостан и других регионов Российской Федерации, реализующих программы начального общего образования с обучением на русском языке, и направлена на оказание методической помощи учителям, работающим с предметной областью «Родной язык и родная литература».</w:t>
      </w:r>
    </w:p>
    <w:p w14:paraId="04ADEDE2" w14:textId="77777777" w:rsidR="00BE16F9" w:rsidRDefault="00BE16F9" w:rsidP="00BE16F9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96E57">
        <w:rPr>
          <w:rFonts w:ascii="Times New Roman" w:hAnsi="Times New Roman"/>
          <w:color w:val="auto"/>
          <w:sz w:val="28"/>
          <w:szCs w:val="28"/>
        </w:rPr>
        <w:t>Программа разработана для обучающихся, владеющих и слабо владеющих родным башкирским языком.</w:t>
      </w:r>
    </w:p>
    <w:p w14:paraId="683A67CD" w14:textId="33B8797A" w:rsidR="00C12C3C" w:rsidRPr="00996E57" w:rsidRDefault="00D8101E" w:rsidP="00996E5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Содержание Программы выстроено в соответствии с системно-</w:t>
      </w:r>
      <w:proofErr w:type="spellStart"/>
      <w:r w:rsidRPr="00996E57">
        <w:rPr>
          <w:rFonts w:ascii="Times New Roman" w:hAnsi="Times New Roman"/>
          <w:color w:val="auto"/>
          <w:sz w:val="28"/>
        </w:rPr>
        <w:t>деятельностным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подходом и нацелено на достижение результатов освоения основной образовательной программы основного общего образования в части требований, заданных </w:t>
      </w:r>
      <w:r w:rsidR="00063D14" w:rsidRPr="00996E57">
        <w:rPr>
          <w:rFonts w:ascii="Times New Roman" w:hAnsi="Times New Roman"/>
          <w:color w:val="auto"/>
          <w:sz w:val="28"/>
        </w:rPr>
        <w:t xml:space="preserve">федеральным </w:t>
      </w:r>
      <w:r w:rsidRPr="00996E57">
        <w:rPr>
          <w:rFonts w:ascii="Times New Roman" w:hAnsi="Times New Roman"/>
          <w:color w:val="auto"/>
          <w:sz w:val="28"/>
        </w:rPr>
        <w:t>государственным образовательным стандартом основного общего образования (далее – ФГОС ООО) к предметной области «Родной язык и родная литература». Авторы-составители учебников и рабочих программ вправе расширить объем и содержание учебного материала; рекомендовать виды работ, способствующих развитию и воспитанию обучающихся.</w:t>
      </w:r>
    </w:p>
    <w:p w14:paraId="23AD01F6" w14:textId="77777777" w:rsidR="00C12C3C" w:rsidRPr="00996E57" w:rsidRDefault="00D8101E" w:rsidP="000D25EB">
      <w:pPr>
        <w:pStyle w:val="10"/>
        <w:spacing w:before="120" w:after="120"/>
        <w:rPr>
          <w:b w:val="0"/>
          <w:color w:val="auto"/>
        </w:rPr>
      </w:pPr>
      <w:bookmarkStart w:id="3" w:name="_Toc111515655"/>
      <w:r w:rsidRPr="00996E57">
        <w:rPr>
          <w:color w:val="auto"/>
        </w:rPr>
        <w:t>Общая характеристика учебного предмета «Родной (башкирский) язык»</w:t>
      </w:r>
      <w:bookmarkEnd w:id="2"/>
      <w:bookmarkEnd w:id="3"/>
    </w:p>
    <w:p w14:paraId="3F30EFB7" w14:textId="537D62AA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Курс</w:t>
      </w:r>
      <w:r w:rsidRPr="00996E57">
        <w:rPr>
          <w:rFonts w:ascii="Times New Roman" w:hAnsi="Times New Roman"/>
          <w:color w:val="auto"/>
          <w:spacing w:val="18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«Родной</w:t>
      </w:r>
      <w:r w:rsidRPr="00996E57">
        <w:rPr>
          <w:rFonts w:ascii="Times New Roman" w:hAnsi="Times New Roman"/>
          <w:color w:val="auto"/>
          <w:spacing w:val="19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(башкирский) язык»</w:t>
      </w:r>
      <w:r w:rsidRPr="00996E57">
        <w:rPr>
          <w:rFonts w:ascii="Times New Roman" w:hAnsi="Times New Roman"/>
          <w:color w:val="auto"/>
          <w:spacing w:val="19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направлен</w:t>
      </w:r>
      <w:r w:rsidRPr="00996E57">
        <w:rPr>
          <w:rFonts w:ascii="Times New Roman" w:hAnsi="Times New Roman"/>
          <w:color w:val="auto"/>
          <w:spacing w:val="19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на</w:t>
      </w:r>
      <w:r w:rsidRPr="00996E57">
        <w:rPr>
          <w:rFonts w:ascii="Times New Roman" w:hAnsi="Times New Roman"/>
          <w:color w:val="auto"/>
          <w:spacing w:val="19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удовлетворение потребности обучающихся в изучении родного языка как инструмента</w:t>
      </w:r>
      <w:r w:rsidRPr="00996E57">
        <w:rPr>
          <w:rFonts w:ascii="Times New Roman" w:hAnsi="Times New Roman"/>
          <w:color w:val="auto"/>
          <w:spacing w:val="1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познания</w:t>
      </w:r>
      <w:r w:rsidRPr="00996E57">
        <w:rPr>
          <w:rFonts w:ascii="Times New Roman" w:hAnsi="Times New Roman"/>
          <w:color w:val="auto"/>
          <w:spacing w:val="18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национальной</w:t>
      </w:r>
      <w:r w:rsidRPr="00996E57">
        <w:rPr>
          <w:rFonts w:ascii="Times New Roman" w:hAnsi="Times New Roman"/>
          <w:color w:val="auto"/>
          <w:spacing w:val="18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культуры</w:t>
      </w:r>
      <w:r w:rsidRPr="00996E57">
        <w:rPr>
          <w:rFonts w:ascii="Times New Roman" w:hAnsi="Times New Roman"/>
          <w:color w:val="auto"/>
          <w:spacing w:val="1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и</w:t>
      </w:r>
      <w:r w:rsidRPr="00996E57">
        <w:rPr>
          <w:rFonts w:ascii="Times New Roman" w:hAnsi="Times New Roman"/>
          <w:color w:val="auto"/>
          <w:spacing w:val="18"/>
          <w:sz w:val="28"/>
        </w:rPr>
        <w:t xml:space="preserve"> </w:t>
      </w:r>
      <w:r w:rsidR="003B2AB2" w:rsidRPr="00996E57">
        <w:rPr>
          <w:rFonts w:ascii="Times New Roman" w:hAnsi="Times New Roman"/>
          <w:color w:val="auto"/>
          <w:sz w:val="28"/>
        </w:rPr>
        <w:t>самореализации</w:t>
      </w:r>
      <w:r w:rsidR="003B2AB2" w:rsidRPr="00996E57">
        <w:rPr>
          <w:rFonts w:ascii="Times New Roman" w:hAnsi="Times New Roman"/>
          <w:color w:val="auto"/>
          <w:spacing w:val="-55"/>
          <w:sz w:val="28"/>
        </w:rPr>
        <w:t xml:space="preserve"> в</w:t>
      </w:r>
      <w:r w:rsidRPr="00996E57">
        <w:rPr>
          <w:rFonts w:ascii="Times New Roman" w:hAnsi="Times New Roman"/>
          <w:color w:val="auto"/>
          <w:sz w:val="28"/>
        </w:rPr>
        <w:t xml:space="preserve"> ней. Учебный предмет «Родной (башкирский) язык» не ущемляет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права обучающихся, изучающих иные родные языки.</w:t>
      </w:r>
    </w:p>
    <w:p w14:paraId="536925E8" w14:textId="078EC7E5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 содержании курса «Родной (башкирский) язык» предусматривается расширение сведений, имеющих отношение не к грамматической структуре языка, а к вопросам реализации языковой системы в речи‚ внешней стороне существования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языка:</w:t>
      </w:r>
      <w:r w:rsidRPr="00996E57">
        <w:rPr>
          <w:rFonts w:ascii="Times New Roman" w:hAnsi="Times New Roman"/>
          <w:color w:val="auto"/>
          <w:spacing w:val="2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к</w:t>
      </w:r>
      <w:r w:rsidRPr="00996E57">
        <w:rPr>
          <w:rFonts w:ascii="Times New Roman" w:hAnsi="Times New Roman"/>
          <w:color w:val="auto"/>
          <w:spacing w:val="28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многообразным</w:t>
      </w:r>
      <w:r w:rsidRPr="00996E57">
        <w:rPr>
          <w:rFonts w:ascii="Times New Roman" w:hAnsi="Times New Roman"/>
          <w:color w:val="auto"/>
          <w:spacing w:val="2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связям родного</w:t>
      </w:r>
      <w:r w:rsidRPr="00996E57">
        <w:rPr>
          <w:rFonts w:ascii="Times New Roman" w:hAnsi="Times New Roman"/>
          <w:color w:val="auto"/>
          <w:spacing w:val="28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языка</w:t>
      </w:r>
      <w:r w:rsidRPr="00996E57">
        <w:rPr>
          <w:rFonts w:ascii="Times New Roman" w:hAnsi="Times New Roman"/>
          <w:color w:val="auto"/>
          <w:spacing w:val="2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с</w:t>
      </w:r>
      <w:r w:rsidRPr="00996E57">
        <w:rPr>
          <w:rFonts w:ascii="Times New Roman" w:hAnsi="Times New Roman"/>
          <w:color w:val="auto"/>
          <w:spacing w:val="28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историей и культурой народа. Программа отражает социокультурный контекст существования башкирского языка, в частности те языковые аспекты, которые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обнаруживают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прямую,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непосредственную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культурно-историческую</w:t>
      </w:r>
      <w:r w:rsidRPr="00996E57">
        <w:rPr>
          <w:rFonts w:ascii="Times New Roman" w:hAnsi="Times New Roman"/>
          <w:color w:val="auto"/>
          <w:spacing w:val="14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обусловленность.</w:t>
      </w:r>
    </w:p>
    <w:p w14:paraId="46064E3C" w14:textId="6039F8E3" w:rsidR="00BA503D" w:rsidRPr="00996E57" w:rsidRDefault="00BA503D" w:rsidP="00996E5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lowKashida"/>
        <w:rPr>
          <w:rFonts w:ascii="Times New Roman" w:hAnsi="Times New Roman"/>
          <w:color w:val="auto"/>
          <w:sz w:val="28"/>
          <w:szCs w:val="28"/>
        </w:rPr>
      </w:pPr>
      <w:r w:rsidRPr="00996E57">
        <w:rPr>
          <w:rFonts w:ascii="Times New Roman" w:hAnsi="Times New Roman"/>
          <w:color w:val="auto"/>
          <w:sz w:val="28"/>
          <w:szCs w:val="28"/>
        </w:rPr>
        <w:t>Содержание учебного предмета может реализовываться и во внеурочной деятельности (языковые конкурсы, лингвистические игры, походы в этнографические музеи и т. п.).</w:t>
      </w:r>
    </w:p>
    <w:p w14:paraId="03E01ABD" w14:textId="77777777" w:rsidR="00C12C3C" w:rsidRPr="00996E57" w:rsidRDefault="00D8101E" w:rsidP="000D25EB">
      <w:pPr>
        <w:pStyle w:val="10"/>
        <w:spacing w:before="120" w:after="120"/>
        <w:rPr>
          <w:b w:val="0"/>
          <w:color w:val="auto"/>
        </w:rPr>
      </w:pPr>
      <w:bookmarkStart w:id="4" w:name="_TOC_250009"/>
      <w:bookmarkStart w:id="5" w:name="_Toc111515656"/>
      <w:r w:rsidRPr="00996E57">
        <w:rPr>
          <w:color w:val="auto"/>
        </w:rPr>
        <w:t xml:space="preserve">Цель и задачи изучения учебного </w:t>
      </w:r>
      <w:bookmarkEnd w:id="4"/>
      <w:r w:rsidRPr="00996E57">
        <w:rPr>
          <w:color w:val="auto"/>
        </w:rPr>
        <w:t>предмета «Родной (башкирский) язык»</w:t>
      </w:r>
      <w:bookmarkEnd w:id="5"/>
    </w:p>
    <w:p w14:paraId="476E75E3" w14:textId="77777777" w:rsidR="00C12C3C" w:rsidRPr="00996E57" w:rsidRDefault="00D8101E" w:rsidP="00996E5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Цель</w:t>
      </w:r>
      <w:r w:rsidRPr="00996E57">
        <w:rPr>
          <w:rFonts w:ascii="Times New Roman" w:hAnsi="Times New Roman"/>
          <w:color w:val="auto"/>
          <w:sz w:val="28"/>
        </w:rPr>
        <w:t xml:space="preserve"> изучения учебного предмета «Родной (башкирский) язык» – совершенствование видов речевой деятельности, коммуникативных умений и </w:t>
      </w:r>
      <w:r w:rsidRPr="00996E57">
        <w:rPr>
          <w:rFonts w:ascii="Times New Roman" w:hAnsi="Times New Roman"/>
          <w:color w:val="auto"/>
          <w:sz w:val="28"/>
        </w:rPr>
        <w:lastRenderedPageBreak/>
        <w:t>культуры речи на родном языке, расширение знаний о специфике башкирского языка, основных языковых единицах в соответствии с разделами науки о языке; формирование российской гражданской идентичности в поликультурном обществе.</w:t>
      </w:r>
    </w:p>
    <w:p w14:paraId="73AD6C43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Задачи</w:t>
      </w:r>
      <w:r w:rsidRPr="00996E57">
        <w:rPr>
          <w:rFonts w:ascii="Times New Roman" w:hAnsi="Times New Roman"/>
          <w:color w:val="auto"/>
          <w:sz w:val="28"/>
        </w:rPr>
        <w:t xml:space="preserve"> изучения учебного предмета «Родной (башкирский) язык»:</w:t>
      </w:r>
    </w:p>
    <w:p w14:paraId="5F1F4EA2" w14:textId="77777777" w:rsidR="00C12C3C" w:rsidRPr="00996E57" w:rsidRDefault="00D8101E" w:rsidP="00996E57">
      <w:pPr>
        <w:pStyle w:val="ac"/>
        <w:numPr>
          <w:ilvl w:val="0"/>
          <w:numId w:val="2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развитие навыков эффективного взаимодействия с окружающими людьми в ситуациях формального и неформального межличностного и межкультурного общения;</w:t>
      </w:r>
    </w:p>
    <w:p w14:paraId="4F188646" w14:textId="77777777" w:rsidR="00C12C3C" w:rsidRPr="00996E57" w:rsidRDefault="00D8101E" w:rsidP="00996E57">
      <w:pPr>
        <w:pStyle w:val="ac"/>
        <w:numPr>
          <w:ilvl w:val="0"/>
          <w:numId w:val="2"/>
        </w:numPr>
        <w:tabs>
          <w:tab w:val="left" w:pos="567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практическое использование коммуникативно-эстетических средств родного (башкирского) языка;</w:t>
      </w:r>
    </w:p>
    <w:p w14:paraId="7AE41B12" w14:textId="77777777" w:rsidR="00C12C3C" w:rsidRPr="00996E57" w:rsidRDefault="00D8101E" w:rsidP="00996E57">
      <w:pPr>
        <w:pStyle w:val="ac"/>
        <w:numPr>
          <w:ilvl w:val="0"/>
          <w:numId w:val="2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расширение и систематизация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14:paraId="1BEF741B" w14:textId="77777777" w:rsidR="00C12C3C" w:rsidRPr="00996E57" w:rsidRDefault="00D8101E" w:rsidP="00996E57">
      <w:pPr>
        <w:pStyle w:val="ac"/>
        <w:numPr>
          <w:ilvl w:val="0"/>
          <w:numId w:val="2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14:paraId="4C45FF4F" w14:textId="77777777" w:rsidR="00C12C3C" w:rsidRPr="00996E57" w:rsidRDefault="00D8101E" w:rsidP="00996E57">
      <w:pPr>
        <w:pStyle w:val="ac"/>
        <w:numPr>
          <w:ilvl w:val="0"/>
          <w:numId w:val="2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(башкирском) языке адекватно ситуации и стилю общения;</w:t>
      </w:r>
    </w:p>
    <w:p w14:paraId="346048D3" w14:textId="77777777" w:rsidR="00C12C3C" w:rsidRPr="00996E57" w:rsidRDefault="00D8101E" w:rsidP="00996E57">
      <w:pPr>
        <w:pStyle w:val="ac"/>
        <w:numPr>
          <w:ilvl w:val="0"/>
          <w:numId w:val="2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</w:t>
      </w:r>
    </w:p>
    <w:p w14:paraId="6CD6994C" w14:textId="77777777" w:rsidR="00C12C3C" w:rsidRPr="00996E57" w:rsidRDefault="00D8101E" w:rsidP="00996E57">
      <w:pPr>
        <w:pStyle w:val="ac"/>
        <w:numPr>
          <w:ilvl w:val="0"/>
          <w:numId w:val="2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формирование ответственности за языковую культуру как общечеловеческую ценность.</w:t>
      </w:r>
    </w:p>
    <w:p w14:paraId="201504EF" w14:textId="77777777" w:rsidR="00C12C3C" w:rsidRPr="00996E57" w:rsidRDefault="00D8101E" w:rsidP="004E3E76">
      <w:pPr>
        <w:pStyle w:val="10"/>
        <w:spacing w:before="120" w:after="120"/>
        <w:rPr>
          <w:color w:val="auto"/>
        </w:rPr>
      </w:pPr>
      <w:bookmarkStart w:id="6" w:name="_Toc111515657"/>
      <w:r w:rsidRPr="00996E57">
        <w:rPr>
          <w:color w:val="auto"/>
        </w:rPr>
        <w:lastRenderedPageBreak/>
        <w:t>Основные содержательные линии примерной рабочей программы учебного предмета «Родной (башкирский) язык»</w:t>
      </w:r>
      <w:bookmarkEnd w:id="6"/>
    </w:p>
    <w:p w14:paraId="616B04A9" w14:textId="7777777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Содержание курса основывается на изучении базовых языковедческих понятий, соответствующих основным разделам языка (фонетика, лексика, морфология, синтаксис), и освоении приемов работы с языковыми единицами. Факты башкирского языка преподаются в сравнении с языковыми явлениями параллельно изучаемого русского языка.</w:t>
      </w:r>
    </w:p>
    <w:p w14:paraId="619EBE4E" w14:textId="7777777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С целью углубления знаний обучающихся об истории родного языка в Программу включены исторические справки о башкирском языке, отражающие произошедшие в нем изменения и основные процессы его развития. Также объясняется значение сложных слов с архаичным значением, встречающихся в исторических песнях, пословицах, </w:t>
      </w:r>
      <w:proofErr w:type="spellStart"/>
      <w:r w:rsidRPr="00996E57">
        <w:rPr>
          <w:rFonts w:ascii="Times New Roman" w:hAnsi="Times New Roman"/>
          <w:color w:val="auto"/>
          <w:sz w:val="28"/>
        </w:rPr>
        <w:t>кубаирах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(термины родства, забытые слова из жизнедеятельности башкир, географические названия, бюрократическая лексика и др.).</w:t>
      </w:r>
    </w:p>
    <w:p w14:paraId="21F79A4B" w14:textId="7777777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Программой предусмотрены все необходимые виды работ для совершенствования речевой деятельности обучающихся (</w:t>
      </w:r>
      <w:proofErr w:type="spellStart"/>
      <w:r w:rsidRPr="00996E57">
        <w:rPr>
          <w:rFonts w:ascii="Times New Roman" w:hAnsi="Times New Roman"/>
          <w:color w:val="auto"/>
          <w:sz w:val="28"/>
        </w:rPr>
        <w:t>аудирование</w:t>
      </w:r>
      <w:proofErr w:type="spellEnd"/>
      <w:r w:rsidRPr="00996E57">
        <w:rPr>
          <w:rFonts w:ascii="Times New Roman" w:hAnsi="Times New Roman"/>
          <w:color w:val="auto"/>
          <w:sz w:val="28"/>
        </w:rPr>
        <w:t>, разговорная практика, чтение, письмо). Речевая деятельность имеет место как при работе над текстом, так и при изучении языкового материала.</w:t>
      </w:r>
    </w:p>
    <w:p w14:paraId="32E6EE90" w14:textId="092308AF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С учетом наличия </w:t>
      </w:r>
      <w:proofErr w:type="spellStart"/>
      <w:r w:rsidRPr="00996E57">
        <w:rPr>
          <w:rFonts w:ascii="Times New Roman" w:hAnsi="Times New Roman"/>
          <w:color w:val="auto"/>
          <w:sz w:val="28"/>
        </w:rPr>
        <w:t>межпредметных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связей</w:t>
      </w:r>
      <w:r w:rsidR="00E609FD" w:rsidRPr="00996E57">
        <w:rPr>
          <w:rFonts w:ascii="Times New Roman" w:hAnsi="Times New Roman"/>
          <w:color w:val="auto"/>
          <w:sz w:val="28"/>
        </w:rPr>
        <w:t xml:space="preserve"> (с учебными предметами «Родная (башкирская) литература, «Русский язык» и др.)</w:t>
      </w:r>
      <w:r w:rsidRPr="00996E57">
        <w:rPr>
          <w:rFonts w:ascii="Times New Roman" w:hAnsi="Times New Roman"/>
          <w:color w:val="auto"/>
          <w:sz w:val="28"/>
        </w:rPr>
        <w:t xml:space="preserve"> и нацеленности содержания курса на достижение определенных </w:t>
      </w:r>
      <w:proofErr w:type="spellStart"/>
      <w:r w:rsidRPr="00996E57">
        <w:rPr>
          <w:rFonts w:ascii="Times New Roman" w:hAnsi="Times New Roman"/>
          <w:color w:val="auto"/>
          <w:sz w:val="28"/>
        </w:rPr>
        <w:t>метапредметных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результатов в Программу включены тексты, имеющие отношение к биологии, географии, математике, истории, экологии.</w:t>
      </w:r>
    </w:p>
    <w:p w14:paraId="605AD072" w14:textId="7777777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Для целокупного постижения башкирской культуры и лучшего понимания оригинального менталитета башкирского народа при изучении родного (башкирского) языка проводятся обязательные параллели с курсом родной (башкирской) литературы.</w:t>
      </w:r>
    </w:p>
    <w:p w14:paraId="3022DCCA" w14:textId="77777777" w:rsidR="000D25EB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В </w:t>
      </w:r>
      <w:r w:rsidR="001179CF">
        <w:rPr>
          <w:rFonts w:ascii="Times New Roman" w:hAnsi="Times New Roman"/>
          <w:color w:val="auto"/>
          <w:sz w:val="28"/>
        </w:rPr>
        <w:t>П</w:t>
      </w:r>
      <w:r w:rsidRPr="00996E57">
        <w:rPr>
          <w:rFonts w:ascii="Times New Roman" w:hAnsi="Times New Roman"/>
          <w:color w:val="auto"/>
          <w:sz w:val="28"/>
        </w:rPr>
        <w:t xml:space="preserve">рограмме выделяются две сквозные содержательные линии. Первая содержательная линия – «Речевая деятельность и культура речи» – направлена на формирование навыков речевого общения. Вторая </w:t>
      </w:r>
      <w:r w:rsidRPr="00996E57">
        <w:rPr>
          <w:rFonts w:ascii="Times New Roman" w:hAnsi="Times New Roman"/>
          <w:color w:val="auto"/>
          <w:sz w:val="28"/>
        </w:rPr>
        <w:lastRenderedPageBreak/>
        <w:t>содержательная линия – «Основные сведения о языке. Разделы науки о языке» – направлена на формирование лингвистической компетенции обучающихся и включает разделы, отражающие структуру башкирского языка и особенности функционирования языковых единиц.</w:t>
      </w:r>
    </w:p>
    <w:p w14:paraId="38D0CEC0" w14:textId="77777777" w:rsidR="000D25EB" w:rsidRPr="00996E57" w:rsidRDefault="000D25EB" w:rsidP="000D25EB">
      <w:pPr>
        <w:pStyle w:val="10"/>
        <w:spacing w:before="120" w:after="120"/>
        <w:jc w:val="left"/>
        <w:rPr>
          <w:b w:val="0"/>
          <w:color w:val="auto"/>
        </w:rPr>
      </w:pPr>
      <w:bookmarkStart w:id="7" w:name="_Toc111515658"/>
      <w:r w:rsidRPr="00996E57">
        <w:rPr>
          <w:color w:val="auto"/>
        </w:rPr>
        <w:t>Место учебного предмета «Родной (башкирский) язык» в учебном плане</w:t>
      </w:r>
      <w:bookmarkEnd w:id="7"/>
    </w:p>
    <w:p w14:paraId="3D986362" w14:textId="77777777" w:rsidR="000D25EB" w:rsidRPr="00996E57" w:rsidRDefault="000D25EB" w:rsidP="000D25EB">
      <w:pPr>
        <w:widowControl w:val="0"/>
        <w:spacing w:after="0" w:line="360" w:lineRule="auto"/>
        <w:ind w:right="153" w:firstLine="709"/>
        <w:jc w:val="both"/>
        <w:rPr>
          <w:rFonts w:ascii="Times New Roman" w:hAnsi="Times New Roman"/>
          <w:color w:val="auto"/>
          <w:sz w:val="28"/>
        </w:rPr>
      </w:pPr>
      <w:bookmarkStart w:id="8" w:name="_Hlk102657067"/>
      <w:r w:rsidRPr="00996E57">
        <w:rPr>
          <w:rFonts w:ascii="Times New Roman" w:hAnsi="Times New Roman"/>
          <w:color w:val="auto"/>
          <w:sz w:val="28"/>
        </w:rPr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  <w:bookmarkEnd w:id="8"/>
    </w:p>
    <w:p w14:paraId="1A2972F5" w14:textId="330EF2C7" w:rsidR="000D25EB" w:rsidRDefault="000D25EB" w:rsidP="000D25EB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На изучение учебного предмета «Родной (башкирский) язык» отводится </w:t>
      </w:r>
      <w:r w:rsidR="005C3468">
        <w:rPr>
          <w:rFonts w:ascii="Times New Roman" w:hAnsi="Times New Roman"/>
          <w:color w:val="auto"/>
          <w:sz w:val="28"/>
        </w:rPr>
        <w:t>340</w:t>
      </w:r>
      <w:r w:rsidRPr="00996E57">
        <w:rPr>
          <w:rFonts w:ascii="Times New Roman" w:hAnsi="Times New Roman"/>
          <w:color w:val="auto"/>
          <w:sz w:val="28"/>
        </w:rPr>
        <w:t xml:space="preserve"> часов</w:t>
      </w:r>
      <w:r w:rsidR="005C3468">
        <w:rPr>
          <w:rFonts w:ascii="Times New Roman" w:hAnsi="Times New Roman"/>
          <w:color w:val="auto"/>
          <w:sz w:val="28"/>
        </w:rPr>
        <w:t xml:space="preserve"> (2 часа в неделю, 34 учебные недели)</w:t>
      </w:r>
      <w:r w:rsidRPr="00996E57">
        <w:rPr>
          <w:rFonts w:ascii="Times New Roman" w:hAnsi="Times New Roman"/>
          <w:color w:val="auto"/>
          <w:sz w:val="28"/>
        </w:rPr>
        <w:t xml:space="preserve">: в 5 классе – </w:t>
      </w:r>
      <w:r w:rsidR="005C3468">
        <w:rPr>
          <w:rFonts w:ascii="Times New Roman" w:hAnsi="Times New Roman"/>
          <w:color w:val="auto"/>
          <w:sz w:val="28"/>
        </w:rPr>
        <w:t>68</w:t>
      </w:r>
      <w:r w:rsidRPr="00996E57">
        <w:rPr>
          <w:rFonts w:ascii="Times New Roman" w:hAnsi="Times New Roman"/>
          <w:color w:val="auto"/>
          <w:sz w:val="28"/>
        </w:rPr>
        <w:t xml:space="preserve"> час</w:t>
      </w:r>
      <w:r w:rsidR="005C3468">
        <w:rPr>
          <w:rFonts w:ascii="Times New Roman" w:hAnsi="Times New Roman"/>
          <w:color w:val="auto"/>
          <w:sz w:val="28"/>
        </w:rPr>
        <w:t>ов</w:t>
      </w:r>
      <w:r w:rsidRPr="00996E57">
        <w:rPr>
          <w:rFonts w:ascii="Times New Roman" w:hAnsi="Times New Roman"/>
          <w:color w:val="auto"/>
          <w:sz w:val="28"/>
        </w:rPr>
        <w:t xml:space="preserve">, </w:t>
      </w:r>
      <w:r w:rsidR="005C3468">
        <w:rPr>
          <w:rFonts w:ascii="Times New Roman" w:hAnsi="Times New Roman"/>
          <w:sz w:val="28"/>
        </w:rPr>
        <w:t>в 6 классе </w:t>
      </w:r>
      <w:r w:rsidR="005C3468" w:rsidRPr="005C3468">
        <w:rPr>
          <w:rFonts w:ascii="Times New Roman" w:hAnsi="Times New Roman"/>
          <w:sz w:val="28"/>
        </w:rPr>
        <w:t>– 68 часов, в 7 классе – 68 часов, в 8 классе – 68 часов, в 9 классе – 68 часов</w:t>
      </w:r>
      <w:r w:rsidRPr="005C3468">
        <w:rPr>
          <w:rFonts w:ascii="Times New Roman" w:hAnsi="Times New Roman"/>
          <w:color w:val="auto"/>
          <w:sz w:val="28"/>
        </w:rPr>
        <w:t>.</w:t>
      </w:r>
    </w:p>
    <w:p w14:paraId="432BD800" w14:textId="4D1E5429" w:rsidR="000D25EB" w:rsidRPr="00996E57" w:rsidRDefault="000D25EB" w:rsidP="000D25EB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Образовательное учреждение вправе самостоятельно увеличивать количество часов, отводимых для изучения учебного предмета, за счет часов части </w:t>
      </w:r>
      <w:r w:rsidR="005C3468">
        <w:rPr>
          <w:rFonts w:ascii="Times New Roman" w:hAnsi="Times New Roman"/>
          <w:color w:val="auto"/>
          <w:sz w:val="28"/>
        </w:rPr>
        <w:t xml:space="preserve">учебного </w:t>
      </w:r>
      <w:r w:rsidRPr="00996E57">
        <w:rPr>
          <w:rFonts w:ascii="Times New Roman" w:hAnsi="Times New Roman"/>
          <w:color w:val="auto"/>
          <w:sz w:val="28"/>
        </w:rPr>
        <w:t>плана, формируемой участниками образовательных отношений.</w:t>
      </w:r>
    </w:p>
    <w:p w14:paraId="16FB7FDB" w14:textId="0ACB6AE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br w:type="page"/>
      </w:r>
    </w:p>
    <w:p w14:paraId="4964B140" w14:textId="77777777" w:rsidR="00C12C3C" w:rsidRPr="00996E57" w:rsidRDefault="00D8101E" w:rsidP="000D25EB">
      <w:pPr>
        <w:pStyle w:val="10"/>
        <w:spacing w:before="0" w:after="240"/>
        <w:ind w:left="1418" w:right="1134"/>
        <w:rPr>
          <w:b w:val="0"/>
          <w:color w:val="auto"/>
        </w:rPr>
      </w:pPr>
      <w:bookmarkStart w:id="9" w:name="_Toc111515659"/>
      <w:r w:rsidRPr="00996E57">
        <w:rPr>
          <w:color w:val="auto"/>
        </w:rPr>
        <w:lastRenderedPageBreak/>
        <w:t>СОДЕРЖАНИЕ УЧЕБНОГО ПРЕДМЕТА «РОДНОЙ (БАШКИРСКИЙ) ЯЗЫК»</w:t>
      </w:r>
      <w:bookmarkEnd w:id="9"/>
    </w:p>
    <w:p w14:paraId="36F0C309" w14:textId="77777777" w:rsidR="00C12C3C" w:rsidRPr="00996E57" w:rsidRDefault="00D8101E" w:rsidP="000D25EB">
      <w:pPr>
        <w:pStyle w:val="10"/>
        <w:spacing w:before="120" w:after="120"/>
        <w:rPr>
          <w:b w:val="0"/>
          <w:color w:val="auto"/>
        </w:rPr>
      </w:pPr>
      <w:bookmarkStart w:id="10" w:name="_Toc111515660"/>
      <w:r w:rsidRPr="00996E57">
        <w:rPr>
          <w:color w:val="auto"/>
        </w:rPr>
        <w:t>5 класс</w:t>
      </w:r>
      <w:bookmarkEnd w:id="10"/>
    </w:p>
    <w:p w14:paraId="4D77017E" w14:textId="7777777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Раздел</w:t>
      </w:r>
      <w:r w:rsidRPr="00996E57">
        <w:rPr>
          <w:rFonts w:ascii="Times New Roman" w:hAnsi="Times New Roman"/>
          <w:b/>
          <w:color w:val="auto"/>
          <w:spacing w:val="-10"/>
          <w:sz w:val="28"/>
        </w:rPr>
        <w:t xml:space="preserve"> </w:t>
      </w:r>
      <w:r w:rsidRPr="00996E57">
        <w:rPr>
          <w:rFonts w:ascii="Times New Roman" w:hAnsi="Times New Roman"/>
          <w:b/>
          <w:color w:val="auto"/>
          <w:sz w:val="28"/>
        </w:rPr>
        <w:t>1.</w:t>
      </w:r>
      <w:r w:rsidRPr="00996E57">
        <w:rPr>
          <w:rFonts w:ascii="Times New Roman" w:hAnsi="Times New Roman"/>
          <w:b/>
          <w:color w:val="auto"/>
          <w:spacing w:val="-10"/>
          <w:sz w:val="28"/>
        </w:rPr>
        <w:t xml:space="preserve"> </w:t>
      </w:r>
      <w:r w:rsidRPr="00996E57">
        <w:rPr>
          <w:rFonts w:ascii="Times New Roman" w:hAnsi="Times New Roman"/>
          <w:b/>
          <w:color w:val="auto"/>
          <w:sz w:val="28"/>
        </w:rPr>
        <w:t>Речевая деятельность и культура речи</w:t>
      </w:r>
    </w:p>
    <w:p w14:paraId="698114B7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Совершенствование коммуникативных способностей обучающихся: упражнения по орфоэпии башкирского языка.</w:t>
      </w:r>
    </w:p>
    <w:p w14:paraId="1804976F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Ударение. Особенности ударения в башкирском языке.</w:t>
      </w:r>
    </w:p>
    <w:p w14:paraId="033246D5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Входной диктант (75 слов).</w:t>
      </w:r>
    </w:p>
    <w:p w14:paraId="3AD41420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Работа с текстами произведений устного народного творчества: выявление и толкование устаревших слов, фразеологизмов.</w:t>
      </w:r>
    </w:p>
    <w:p w14:paraId="7514D2AF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Монолог. Диалог </w:t>
      </w:r>
      <w:proofErr w:type="spellStart"/>
      <w:r w:rsidRPr="00996E57">
        <w:rPr>
          <w:rFonts w:ascii="Times New Roman" w:hAnsi="Times New Roman"/>
          <w:color w:val="auto"/>
          <w:sz w:val="28"/>
        </w:rPr>
        <w:t>Полилог</w:t>
      </w:r>
      <w:proofErr w:type="spellEnd"/>
      <w:r w:rsidRPr="00996E57">
        <w:rPr>
          <w:rFonts w:ascii="Times New Roman" w:hAnsi="Times New Roman"/>
          <w:color w:val="auto"/>
          <w:sz w:val="28"/>
        </w:rPr>
        <w:t>. Составление диалога.</w:t>
      </w:r>
    </w:p>
    <w:p w14:paraId="3AE38A39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Составление предложений с фразеологизмами.</w:t>
      </w:r>
    </w:p>
    <w:p w14:paraId="463A6FEB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Основные нормы современного башкирского литературного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языка.</w:t>
      </w:r>
    </w:p>
    <w:p w14:paraId="4AE46196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Традиции и нормы речевого этикета. Слова вежливости.</w:t>
      </w:r>
    </w:p>
    <w:p w14:paraId="3680A1D1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Устойчивые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формулы</w:t>
      </w:r>
      <w:r w:rsidRPr="00996E57">
        <w:rPr>
          <w:rFonts w:ascii="Times New Roman" w:hAnsi="Times New Roman"/>
          <w:color w:val="auto"/>
          <w:spacing w:val="46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речевого</w:t>
      </w:r>
      <w:r w:rsidRPr="00996E57">
        <w:rPr>
          <w:rFonts w:ascii="Times New Roman" w:hAnsi="Times New Roman"/>
          <w:color w:val="auto"/>
          <w:spacing w:val="46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этикета</w:t>
      </w:r>
      <w:r w:rsidRPr="00996E57">
        <w:rPr>
          <w:rFonts w:ascii="Times New Roman" w:hAnsi="Times New Roman"/>
          <w:color w:val="auto"/>
          <w:spacing w:val="4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в</w:t>
      </w:r>
      <w:r w:rsidRPr="00996E57">
        <w:rPr>
          <w:rFonts w:ascii="Times New Roman" w:hAnsi="Times New Roman"/>
          <w:color w:val="auto"/>
          <w:spacing w:val="46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общении.</w:t>
      </w:r>
    </w:p>
    <w:p w14:paraId="7FCC9F18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Раздел 2. Основные сведения о языке. Разделы науки о языке</w:t>
      </w:r>
    </w:p>
    <w:p w14:paraId="6800698E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Повторение пройденного в 1–4 классах материала.</w:t>
      </w:r>
    </w:p>
    <w:p w14:paraId="72DE66F1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Башкирский язык среди тюркских языков.</w:t>
      </w:r>
    </w:p>
    <w:p w14:paraId="59201D24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Лексика. Лексический состав башкирского языка. Исконно башкирские слова и заимствования. Понятие о синонимах, антонимах, омонимах в башкирском языке.</w:t>
      </w:r>
    </w:p>
    <w:p w14:paraId="400AD601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Фразеологические единицы. Функции фразеологизмов. Составление предложений с фразеологизмами.</w:t>
      </w:r>
    </w:p>
    <w:p w14:paraId="7AC0BBBA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Работа с текстами литературных произведений по выявлению фразеологических единиц и определению их значений.</w:t>
      </w:r>
    </w:p>
    <w:p w14:paraId="4EEEC6D4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Фонетика: специфические звуки башкирского языка; гласные звуки башкирского языка (полная характеристика гласных звуков).</w:t>
      </w:r>
    </w:p>
    <w:p w14:paraId="394EA163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Специфические согласные звуки башкирского языка ғ, һ, ң, ҫ.</w:t>
      </w:r>
    </w:p>
    <w:p w14:paraId="18921BCC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Особенности использования некоторых букв в составе слова: препозиции, интерпозиции и постпозиции. Практические упражнения для закрепления знаний обучающихся по орфографическим нормам башкирского языка.</w:t>
      </w:r>
    </w:p>
    <w:p w14:paraId="384129DE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Слог. Перенос слова по слогам.</w:t>
      </w:r>
    </w:p>
    <w:p w14:paraId="36EFEB70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Особенности ударения в башкирском и русском языках. Типы ударений.</w:t>
      </w:r>
    </w:p>
    <w:p w14:paraId="2D27ED99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Алфавит (повторение). Понятие об алфавите. Башкирский и русский алфавиты.</w:t>
      </w:r>
    </w:p>
    <w:p w14:paraId="6FD2CC1D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Морфология. Имя существительное. Имена нарицательные и собственные.</w:t>
      </w:r>
    </w:p>
    <w:p w14:paraId="04ED63F5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Имя прилагательное. Качественные имена прилагательные. Условные имена прилагательные.</w:t>
      </w:r>
    </w:p>
    <w:p w14:paraId="22206561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Словообразование башкирского языка. Корень слова. Основа. Окончание. Типы аффиксов: словоизменительные, формообразующие и словообразующие.</w:t>
      </w:r>
    </w:p>
    <w:p w14:paraId="4FDDF6A1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Способы словообразования. Сложные слова. Правописание сложных слов.</w:t>
      </w:r>
    </w:p>
    <w:p w14:paraId="114B67C4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Упражнения по развитию орфографической зоркости.</w:t>
      </w:r>
    </w:p>
    <w:p w14:paraId="14D8858D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Диктант (80 слов).</w:t>
      </w:r>
    </w:p>
    <w:p w14:paraId="5188204E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Повторение пройденных тем.</w:t>
      </w:r>
    </w:p>
    <w:p w14:paraId="6E4C1F02" w14:textId="77777777" w:rsidR="00C12C3C" w:rsidRPr="00996E57" w:rsidRDefault="00D8101E" w:rsidP="000D25EB">
      <w:pPr>
        <w:pStyle w:val="2"/>
        <w:spacing w:before="120" w:after="120" w:line="360" w:lineRule="auto"/>
        <w:jc w:val="center"/>
        <w:rPr>
          <w:rFonts w:ascii="Times New Roman" w:hAnsi="Times New Roman"/>
          <w:color w:val="auto"/>
          <w:sz w:val="28"/>
        </w:rPr>
      </w:pPr>
      <w:bookmarkStart w:id="11" w:name="_Toc111515661"/>
      <w:r w:rsidRPr="00996E57">
        <w:rPr>
          <w:rFonts w:ascii="Times New Roman" w:hAnsi="Times New Roman"/>
          <w:color w:val="auto"/>
          <w:sz w:val="28"/>
        </w:rPr>
        <w:t>6 класс</w:t>
      </w:r>
      <w:bookmarkEnd w:id="11"/>
    </w:p>
    <w:p w14:paraId="794E8549" w14:textId="7777777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Раздел</w:t>
      </w:r>
      <w:r w:rsidRPr="00996E57">
        <w:rPr>
          <w:rFonts w:ascii="Times New Roman" w:hAnsi="Times New Roman"/>
          <w:b/>
          <w:color w:val="auto"/>
          <w:spacing w:val="-10"/>
          <w:sz w:val="28"/>
        </w:rPr>
        <w:t xml:space="preserve"> </w:t>
      </w:r>
      <w:r w:rsidRPr="00996E57">
        <w:rPr>
          <w:rFonts w:ascii="Times New Roman" w:hAnsi="Times New Roman"/>
          <w:b/>
          <w:color w:val="auto"/>
          <w:sz w:val="28"/>
        </w:rPr>
        <w:t>1.</w:t>
      </w:r>
      <w:r w:rsidRPr="00996E57">
        <w:rPr>
          <w:rFonts w:ascii="Times New Roman" w:hAnsi="Times New Roman"/>
          <w:b/>
          <w:color w:val="auto"/>
          <w:spacing w:val="-10"/>
          <w:sz w:val="28"/>
        </w:rPr>
        <w:t xml:space="preserve"> </w:t>
      </w:r>
      <w:r w:rsidRPr="00996E57">
        <w:rPr>
          <w:rFonts w:ascii="Times New Roman" w:hAnsi="Times New Roman"/>
          <w:b/>
          <w:color w:val="auto"/>
          <w:sz w:val="28"/>
        </w:rPr>
        <w:t>Речевая деятельность и культура речи</w:t>
      </w:r>
    </w:p>
    <w:p w14:paraId="545C4192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Повторение пройденного в 5 классе: монолог, диалог, </w:t>
      </w:r>
      <w:proofErr w:type="spellStart"/>
      <w:r w:rsidRPr="00996E57">
        <w:rPr>
          <w:rFonts w:ascii="Times New Roman" w:hAnsi="Times New Roman"/>
          <w:color w:val="auto"/>
          <w:sz w:val="28"/>
        </w:rPr>
        <w:t>полилог</w:t>
      </w:r>
      <w:proofErr w:type="spellEnd"/>
      <w:r w:rsidRPr="00996E57">
        <w:rPr>
          <w:rFonts w:ascii="Times New Roman" w:hAnsi="Times New Roman"/>
          <w:color w:val="auto"/>
          <w:sz w:val="28"/>
        </w:rPr>
        <w:t>. Фразеологизмы башкирского языка. Устаревшие слова.</w:t>
      </w:r>
    </w:p>
    <w:p w14:paraId="724C6836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Орфоэпические нормы башкирского языка.</w:t>
      </w:r>
    </w:p>
    <w:p w14:paraId="7846C837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Входной диктант (85 слов).</w:t>
      </w:r>
    </w:p>
    <w:p w14:paraId="4E7BD5B3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Краткая информация о Башкортостане. Ономастика Башкортостана. Работа с башкирскими топонимическими единицами, наименованиями </w:t>
      </w:r>
      <w:r w:rsidRPr="00996E57">
        <w:rPr>
          <w:rFonts w:ascii="Times New Roman" w:hAnsi="Times New Roman"/>
          <w:color w:val="auto"/>
          <w:sz w:val="28"/>
        </w:rPr>
        <w:lastRenderedPageBreak/>
        <w:t>растительности. Орфографические упражнения с наименованиями географических объектов.</w:t>
      </w:r>
    </w:p>
    <w:p w14:paraId="7FC20745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Работа с текстами, посвященными горе </w:t>
      </w:r>
      <w:proofErr w:type="spellStart"/>
      <w:r w:rsidRPr="00996E57">
        <w:rPr>
          <w:rFonts w:ascii="Times New Roman" w:hAnsi="Times New Roman"/>
          <w:color w:val="auto"/>
          <w:sz w:val="28"/>
        </w:rPr>
        <w:t>Уралтау</w:t>
      </w:r>
      <w:proofErr w:type="spellEnd"/>
      <w:r w:rsidRPr="00996E57">
        <w:rPr>
          <w:rFonts w:ascii="Times New Roman" w:hAnsi="Times New Roman"/>
          <w:color w:val="auto"/>
          <w:sz w:val="28"/>
        </w:rPr>
        <w:t>.</w:t>
      </w:r>
    </w:p>
    <w:p w14:paraId="519DDAB3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Работа с текстами этнографического характера.</w:t>
      </w:r>
    </w:p>
    <w:p w14:paraId="2FDBEFF4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Ударение. Особенности ударения в башкирском языке: при присоединении окончаний, в сложных словах, в вопросительных местоимениях.</w:t>
      </w:r>
    </w:p>
    <w:p w14:paraId="23911ED6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Раздел 2. Основные сведения о языке. Разделы науки о языке</w:t>
      </w:r>
    </w:p>
    <w:p w14:paraId="1158BE41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Имя существительное. Падежные формы имен существительных. Варианты падежных окончаний в башкирском языке. Перевод падежных форм на русский язык.</w:t>
      </w:r>
    </w:p>
    <w:p w14:paraId="1487742B" w14:textId="4B9F6531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Особенности </w:t>
      </w:r>
      <w:r w:rsidR="00442E24" w:rsidRPr="00996E57">
        <w:rPr>
          <w:rFonts w:ascii="Times New Roman" w:hAnsi="Times New Roman"/>
          <w:color w:val="auto"/>
          <w:sz w:val="28"/>
        </w:rPr>
        <w:t>словоизменения</w:t>
      </w:r>
      <w:r w:rsidRPr="00996E57">
        <w:rPr>
          <w:rFonts w:ascii="Times New Roman" w:hAnsi="Times New Roman"/>
          <w:color w:val="auto"/>
          <w:sz w:val="28"/>
        </w:rPr>
        <w:t xml:space="preserve"> существительных в башкирском языке. Сравнение процессов словоизменения в башкирском языке с аналогичными явлениями в русском языке.</w:t>
      </w:r>
    </w:p>
    <w:p w14:paraId="2B806413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Изменение имен существительных в башкирском языке по числам и лицам. Сравнение данного явления с русским языком.</w:t>
      </w:r>
    </w:p>
    <w:p w14:paraId="778BE732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Словообразование имен существительных: производные имена существительные, сложные имена существительные. Способы словообразования в башкирском и русском языках.</w:t>
      </w:r>
    </w:p>
    <w:p w14:paraId="4D314F24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Работа с текстами произведений, посвященных Отечественной войне 1812 г.: выявление устаревших слов, военной лексики, фразеологических единиц.</w:t>
      </w:r>
    </w:p>
    <w:p w14:paraId="77B5FA28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Категория принадлежности имен существительных. Способы выражения принадлежности в башкирском и русском языках. Некоторые особенности функционирования формы принадлежности в башкирском языке.</w:t>
      </w:r>
    </w:p>
    <w:p w14:paraId="1B4AC7D2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Вторичная функция окончаний принадлежности в башкирском языке.</w:t>
      </w:r>
    </w:p>
    <w:p w14:paraId="1EE07D5C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Имя прилагательное. Характеристика имени прилагательного как части речи в башкирском и русском языках. Степени имен прилагательных: сравнительная, уменьшительная, превосходная.</w:t>
      </w:r>
    </w:p>
    <w:p w14:paraId="2536037F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Качественные и относительные прилагательные. Функциональная особенность относительных прилагательных. Словоизменение имен прилагательных.</w:t>
      </w:r>
    </w:p>
    <w:p w14:paraId="2430E725" w14:textId="40C251AB" w:rsidR="00C12C3C" w:rsidRPr="00996E57" w:rsidRDefault="00442E24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Словообразование</w:t>
      </w:r>
      <w:r w:rsidR="00D8101E" w:rsidRPr="00996E57">
        <w:rPr>
          <w:rFonts w:ascii="Times New Roman" w:hAnsi="Times New Roman"/>
          <w:color w:val="auto"/>
          <w:sz w:val="28"/>
        </w:rPr>
        <w:t xml:space="preserve"> имен прилагательных. Производные и сложные прилагательные. Прилагательные в функции производящих основ.</w:t>
      </w:r>
    </w:p>
    <w:p w14:paraId="03203F47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Башкирский литературный язык.</w:t>
      </w:r>
    </w:p>
    <w:p w14:paraId="07282930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Имя числительное. Разряды числительных: количественные, порядковые, собирательные, разделительные, приблизительные числительные. Словоизменение числительных. Правописание имен числительных.</w:t>
      </w:r>
    </w:p>
    <w:p w14:paraId="2AC0D83A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Местоимение. Функциональная особенность местоимений. Разряды местоимений: личные местоимения, указательные местоимения, вопросительные местоимения, определительные местоимения, неопределенные местоимения, отрицательные местоимения.</w:t>
      </w:r>
    </w:p>
    <w:p w14:paraId="433405F9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Диктант (95 слов).</w:t>
      </w:r>
    </w:p>
    <w:p w14:paraId="3DD5F50A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Повторение пройденного материала по темам: имя существительное, имя п</w:t>
      </w:r>
      <w:bookmarkStart w:id="12" w:name="_TOC_250011"/>
      <w:r w:rsidRPr="00996E57">
        <w:rPr>
          <w:rFonts w:ascii="Times New Roman" w:hAnsi="Times New Roman"/>
          <w:color w:val="auto"/>
          <w:sz w:val="28"/>
        </w:rPr>
        <w:t>рилагательное, имя числительное, местоимение.</w:t>
      </w:r>
    </w:p>
    <w:p w14:paraId="54265F0B" w14:textId="77777777" w:rsidR="00C12C3C" w:rsidRPr="00996E57" w:rsidRDefault="00D8101E" w:rsidP="000D25EB">
      <w:pPr>
        <w:pStyle w:val="2"/>
        <w:spacing w:before="120" w:after="120" w:line="360" w:lineRule="auto"/>
        <w:jc w:val="center"/>
        <w:rPr>
          <w:rFonts w:ascii="Times New Roman" w:hAnsi="Times New Roman"/>
          <w:color w:val="auto"/>
          <w:sz w:val="28"/>
        </w:rPr>
      </w:pPr>
      <w:bookmarkStart w:id="13" w:name="_Toc111515662"/>
      <w:r w:rsidRPr="00996E57">
        <w:rPr>
          <w:rFonts w:ascii="Times New Roman" w:hAnsi="Times New Roman"/>
          <w:color w:val="auto"/>
          <w:sz w:val="28"/>
        </w:rPr>
        <w:t xml:space="preserve">7 </w:t>
      </w:r>
      <w:bookmarkEnd w:id="12"/>
      <w:r w:rsidRPr="00996E57">
        <w:rPr>
          <w:rFonts w:ascii="Times New Roman" w:hAnsi="Times New Roman"/>
          <w:color w:val="auto"/>
          <w:sz w:val="28"/>
        </w:rPr>
        <w:t>класс</w:t>
      </w:r>
      <w:bookmarkEnd w:id="13"/>
    </w:p>
    <w:p w14:paraId="5F18FDBD" w14:textId="7777777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Раздел</w:t>
      </w:r>
      <w:r w:rsidRPr="00996E57">
        <w:rPr>
          <w:rFonts w:ascii="Times New Roman" w:hAnsi="Times New Roman"/>
          <w:b/>
          <w:color w:val="auto"/>
          <w:spacing w:val="-10"/>
          <w:sz w:val="28"/>
        </w:rPr>
        <w:t xml:space="preserve"> </w:t>
      </w:r>
      <w:r w:rsidRPr="00996E57">
        <w:rPr>
          <w:rFonts w:ascii="Times New Roman" w:hAnsi="Times New Roman"/>
          <w:b/>
          <w:color w:val="auto"/>
          <w:sz w:val="28"/>
        </w:rPr>
        <w:t>1.</w:t>
      </w:r>
      <w:r w:rsidRPr="00996E57">
        <w:rPr>
          <w:rFonts w:ascii="Times New Roman" w:hAnsi="Times New Roman"/>
          <w:b/>
          <w:color w:val="auto"/>
          <w:spacing w:val="-10"/>
          <w:sz w:val="28"/>
        </w:rPr>
        <w:t xml:space="preserve"> </w:t>
      </w:r>
      <w:r w:rsidRPr="00996E57">
        <w:rPr>
          <w:rFonts w:ascii="Times New Roman" w:hAnsi="Times New Roman"/>
          <w:b/>
          <w:color w:val="auto"/>
          <w:sz w:val="28"/>
        </w:rPr>
        <w:t>Речевая деятельность и культура речи</w:t>
      </w:r>
    </w:p>
    <w:p w14:paraId="5CCB2635" w14:textId="517E455E" w:rsidR="00C12C3C" w:rsidRPr="00996E57" w:rsidRDefault="00D8101E" w:rsidP="00996E57">
      <w:pPr>
        <w:pStyle w:val="af2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Лексика: омонимия и </w:t>
      </w:r>
      <w:proofErr w:type="spellStart"/>
      <w:r w:rsidRPr="00996E57">
        <w:rPr>
          <w:rFonts w:ascii="Times New Roman" w:hAnsi="Times New Roman"/>
          <w:color w:val="auto"/>
          <w:sz w:val="28"/>
        </w:rPr>
        <w:t>паронимия</w:t>
      </w:r>
      <w:proofErr w:type="spellEnd"/>
      <w:r w:rsidRPr="00996E57">
        <w:rPr>
          <w:rFonts w:ascii="Times New Roman" w:hAnsi="Times New Roman"/>
          <w:color w:val="auto"/>
          <w:sz w:val="28"/>
        </w:rPr>
        <w:t>.</w:t>
      </w:r>
      <w:r w:rsidR="00D07013" w:rsidRPr="00996E57">
        <w:rPr>
          <w:rFonts w:ascii="Times New Roman" w:hAnsi="Times New Roman"/>
          <w:color w:val="auto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Виды омонимов. Правильное использование омонимов в речи.</w:t>
      </w:r>
    </w:p>
    <w:p w14:paraId="7885A454" w14:textId="77777777" w:rsidR="00C12C3C" w:rsidRPr="00996E57" w:rsidRDefault="00D8101E" w:rsidP="00996E57">
      <w:pPr>
        <w:pStyle w:val="af2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Паронимы</w:t>
      </w:r>
      <w:r w:rsidRPr="00996E57">
        <w:rPr>
          <w:rFonts w:ascii="Times New Roman" w:hAnsi="Times New Roman"/>
          <w:color w:val="auto"/>
          <w:spacing w:val="-9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и</w:t>
      </w:r>
      <w:r w:rsidRPr="00996E57">
        <w:rPr>
          <w:rFonts w:ascii="Times New Roman" w:hAnsi="Times New Roman"/>
          <w:color w:val="auto"/>
          <w:spacing w:val="-8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точность</w:t>
      </w:r>
      <w:r w:rsidRPr="00996E57">
        <w:rPr>
          <w:rFonts w:ascii="Times New Roman" w:hAnsi="Times New Roman"/>
          <w:color w:val="auto"/>
          <w:spacing w:val="-9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речи.</w:t>
      </w:r>
      <w:r w:rsidRPr="00996E57">
        <w:rPr>
          <w:rFonts w:ascii="Times New Roman" w:hAnsi="Times New Roman"/>
          <w:color w:val="auto"/>
          <w:spacing w:val="-9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Смысловые</w:t>
      </w:r>
      <w:r w:rsidRPr="00996E57">
        <w:rPr>
          <w:rFonts w:ascii="Times New Roman" w:hAnsi="Times New Roman"/>
          <w:color w:val="auto"/>
          <w:spacing w:val="-8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различия, характер лексической сочетаемости, способы управления,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функционально-стилевая окраска и употребление паронимов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в речи. Распространенные речевые ошибки‚ связанные с употреблением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паронимов</w:t>
      </w:r>
      <w:r w:rsidRPr="00996E57">
        <w:rPr>
          <w:rFonts w:ascii="Times New Roman" w:hAnsi="Times New Roman"/>
          <w:color w:val="auto"/>
          <w:spacing w:val="1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в</w:t>
      </w:r>
      <w:r w:rsidRPr="00996E57">
        <w:rPr>
          <w:rFonts w:ascii="Times New Roman" w:hAnsi="Times New Roman"/>
          <w:color w:val="auto"/>
          <w:spacing w:val="1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речи.</w:t>
      </w:r>
    </w:p>
    <w:p w14:paraId="39FE2BFE" w14:textId="77777777" w:rsidR="00C12C3C" w:rsidRPr="00996E57" w:rsidRDefault="00D8101E" w:rsidP="00996E57">
      <w:pPr>
        <w:pStyle w:val="af2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Башкирская традиционная этикетная речевая манера общения. Исключение категоричности</w:t>
      </w:r>
      <w:r w:rsidRPr="00996E57">
        <w:rPr>
          <w:rFonts w:ascii="Times New Roman" w:hAnsi="Times New Roman"/>
          <w:color w:val="auto"/>
          <w:spacing w:val="23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в</w:t>
      </w:r>
      <w:r w:rsidRPr="00996E57">
        <w:rPr>
          <w:rFonts w:ascii="Times New Roman" w:hAnsi="Times New Roman"/>
          <w:color w:val="auto"/>
          <w:spacing w:val="24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разговоре.</w:t>
      </w:r>
      <w:r w:rsidRPr="00996E57">
        <w:rPr>
          <w:rFonts w:ascii="Times New Roman" w:hAnsi="Times New Roman"/>
          <w:color w:val="auto"/>
          <w:spacing w:val="24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Невербальный</w:t>
      </w:r>
      <w:r w:rsidRPr="00996E57">
        <w:rPr>
          <w:rFonts w:ascii="Times New Roman" w:hAnsi="Times New Roman"/>
          <w:color w:val="auto"/>
          <w:spacing w:val="24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(несловесный)</w:t>
      </w:r>
      <w:r w:rsidRPr="00996E57">
        <w:rPr>
          <w:rFonts w:ascii="Times New Roman" w:hAnsi="Times New Roman"/>
          <w:color w:val="auto"/>
          <w:spacing w:val="24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этикет</w:t>
      </w:r>
      <w:r w:rsidRPr="00996E57">
        <w:rPr>
          <w:rFonts w:ascii="Times New Roman" w:hAnsi="Times New Roman"/>
          <w:color w:val="auto"/>
          <w:spacing w:val="24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общения.</w:t>
      </w:r>
    </w:p>
    <w:p w14:paraId="66EA8451" w14:textId="77777777" w:rsidR="00C12C3C" w:rsidRPr="00996E57" w:rsidRDefault="00D8101E" w:rsidP="00996E57">
      <w:pPr>
        <w:pStyle w:val="af2"/>
        <w:tabs>
          <w:tab w:val="left" w:pos="1081"/>
          <w:tab w:val="left" w:pos="2006"/>
          <w:tab w:val="left" w:pos="3729"/>
          <w:tab w:val="left" w:pos="5698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 xml:space="preserve">Этикет использования изобразительных </w:t>
      </w:r>
      <w:r w:rsidRPr="00996E57">
        <w:rPr>
          <w:rFonts w:ascii="Times New Roman" w:hAnsi="Times New Roman"/>
          <w:color w:val="auto"/>
          <w:spacing w:val="-2"/>
          <w:sz w:val="28"/>
        </w:rPr>
        <w:t>жестов.</w:t>
      </w:r>
      <w:r w:rsidRPr="00996E57">
        <w:rPr>
          <w:rFonts w:ascii="Times New Roman" w:hAnsi="Times New Roman"/>
          <w:color w:val="auto"/>
          <w:spacing w:val="-5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Замещающие</w:t>
      </w:r>
      <w:r w:rsidRPr="00996E57">
        <w:rPr>
          <w:rFonts w:ascii="Times New Roman" w:hAnsi="Times New Roman"/>
          <w:color w:val="auto"/>
          <w:spacing w:val="9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и</w:t>
      </w:r>
      <w:r w:rsidRPr="00996E57">
        <w:rPr>
          <w:rFonts w:ascii="Times New Roman" w:hAnsi="Times New Roman"/>
          <w:color w:val="auto"/>
          <w:spacing w:val="10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сопровождающие</w:t>
      </w:r>
      <w:r w:rsidRPr="00996E57">
        <w:rPr>
          <w:rFonts w:ascii="Times New Roman" w:hAnsi="Times New Roman"/>
          <w:color w:val="auto"/>
          <w:spacing w:val="9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жесты.</w:t>
      </w:r>
    </w:p>
    <w:p w14:paraId="4DE2F77C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Раздел 2. Основные сведения о языке. Разделы науки о языке</w:t>
      </w:r>
    </w:p>
    <w:p w14:paraId="173D24A5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Повторение тем по фонетике, словообразованию и морфологии башкирского языка. Разделение слов на части речи. Изменение имен существительных. Правописание числительных.</w:t>
      </w:r>
    </w:p>
    <w:p w14:paraId="1FB38431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Входной диктант (90 слов).</w:t>
      </w:r>
    </w:p>
    <w:p w14:paraId="44E312C2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Глагол. Личные и безличные глаголы.</w:t>
      </w:r>
    </w:p>
    <w:p w14:paraId="565376D7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Тематические группы глаголов.</w:t>
      </w:r>
    </w:p>
    <w:p w14:paraId="5B02F231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Самостоятельные и вспомогательные глаголы.</w:t>
      </w:r>
    </w:p>
    <w:p w14:paraId="1B1224B5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Наклонения глаголов. Изъявительное наклонение. Формы времени изъявительного наклонения.</w:t>
      </w:r>
    </w:p>
    <w:p w14:paraId="2217049B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Синтаксические функции глаголов изъявительного наклонения. Отрицательные формы глагола.</w:t>
      </w:r>
    </w:p>
    <w:p w14:paraId="68186168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Повелительное наклонение глагола. Семантические типы повелительного наклонения.</w:t>
      </w:r>
    </w:p>
    <w:p w14:paraId="0A5DCE57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Желательное наклонение глагола.</w:t>
      </w:r>
    </w:p>
    <w:p w14:paraId="4BC1A73D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Условное наклонение.</w:t>
      </w:r>
    </w:p>
    <w:p w14:paraId="5F399B83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Глагольные формы. Имя действия. Причастие. Временные формы причастия. Инфинитив. Деепричастие. Формы деепричастия в башкирском языке.</w:t>
      </w:r>
    </w:p>
    <w:p w14:paraId="400FCDF3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Наречие. Виды наречий.</w:t>
      </w:r>
    </w:p>
    <w:p w14:paraId="395CC98E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Имя числительное в башкирском и русском языках.</w:t>
      </w:r>
    </w:p>
    <w:p w14:paraId="37AD241A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Проектная работа.</w:t>
      </w:r>
    </w:p>
    <w:p w14:paraId="084ED948" w14:textId="2702F39F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Служебные части речи. Союзы, послелоги, частицы. Послелоги</w:t>
      </w:r>
      <w:r w:rsidR="00D07013" w:rsidRPr="00996E57">
        <w:rPr>
          <w:rFonts w:ascii="Times New Roman" w:hAnsi="Times New Roman"/>
          <w:color w:val="auto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в башкирском и предлоги в русском языках: их функции.</w:t>
      </w:r>
    </w:p>
    <w:p w14:paraId="53F25ED8" w14:textId="7777777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Междометие.</w:t>
      </w:r>
    </w:p>
    <w:p w14:paraId="142D6D72" w14:textId="7777777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Диктант (100 слов).</w:t>
      </w:r>
    </w:p>
    <w:p w14:paraId="5B67F355" w14:textId="1ABCF9D1" w:rsidR="00612546" w:rsidRPr="00996E57" w:rsidRDefault="00D8101E" w:rsidP="004E3E76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Практическая работа над закреплением материала по служебным частям речи.</w:t>
      </w:r>
      <w:bookmarkStart w:id="14" w:name="_TOC_250010"/>
      <w:r w:rsidR="00612546" w:rsidRPr="00996E57">
        <w:rPr>
          <w:rFonts w:ascii="Times New Roman" w:hAnsi="Times New Roman"/>
          <w:color w:val="auto"/>
          <w:sz w:val="28"/>
        </w:rPr>
        <w:br w:type="page"/>
      </w:r>
    </w:p>
    <w:p w14:paraId="179479D1" w14:textId="38DEEE47" w:rsidR="00C12C3C" w:rsidRPr="00996E57" w:rsidRDefault="00D8101E" w:rsidP="00996E57">
      <w:pPr>
        <w:pStyle w:val="2"/>
        <w:spacing w:before="120" w:after="120" w:line="360" w:lineRule="auto"/>
        <w:jc w:val="center"/>
        <w:rPr>
          <w:rFonts w:ascii="Times New Roman" w:hAnsi="Times New Roman"/>
          <w:color w:val="auto"/>
          <w:sz w:val="28"/>
        </w:rPr>
      </w:pPr>
      <w:bookmarkStart w:id="15" w:name="_Toc111515663"/>
      <w:r w:rsidRPr="00996E57">
        <w:rPr>
          <w:rFonts w:ascii="Times New Roman" w:hAnsi="Times New Roman"/>
          <w:color w:val="auto"/>
          <w:sz w:val="28"/>
        </w:rPr>
        <w:lastRenderedPageBreak/>
        <w:t xml:space="preserve">8 </w:t>
      </w:r>
      <w:bookmarkEnd w:id="14"/>
      <w:r w:rsidRPr="00996E57">
        <w:rPr>
          <w:rFonts w:ascii="Times New Roman" w:hAnsi="Times New Roman"/>
          <w:color w:val="auto"/>
          <w:sz w:val="28"/>
        </w:rPr>
        <w:t>класс</w:t>
      </w:r>
      <w:bookmarkEnd w:id="15"/>
      <w:r w:rsidRPr="00996E57">
        <w:rPr>
          <w:rFonts w:ascii="Times New Roman" w:hAnsi="Times New Roman"/>
          <w:color w:val="auto"/>
          <w:sz w:val="28"/>
        </w:rPr>
        <w:t xml:space="preserve"> </w:t>
      </w:r>
    </w:p>
    <w:p w14:paraId="3612141A" w14:textId="7777777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Раздел</w:t>
      </w:r>
      <w:r w:rsidRPr="00996E57">
        <w:rPr>
          <w:rFonts w:ascii="Times New Roman" w:hAnsi="Times New Roman"/>
          <w:b/>
          <w:color w:val="auto"/>
          <w:spacing w:val="-10"/>
          <w:sz w:val="28"/>
        </w:rPr>
        <w:t xml:space="preserve"> </w:t>
      </w:r>
      <w:r w:rsidRPr="00996E57">
        <w:rPr>
          <w:rFonts w:ascii="Times New Roman" w:hAnsi="Times New Roman"/>
          <w:b/>
          <w:color w:val="auto"/>
          <w:sz w:val="28"/>
        </w:rPr>
        <w:t>1.</w:t>
      </w:r>
      <w:r w:rsidRPr="00996E57">
        <w:rPr>
          <w:rFonts w:ascii="Times New Roman" w:hAnsi="Times New Roman"/>
          <w:b/>
          <w:color w:val="auto"/>
          <w:spacing w:val="-10"/>
          <w:sz w:val="28"/>
        </w:rPr>
        <w:t xml:space="preserve"> </w:t>
      </w:r>
      <w:r w:rsidRPr="00996E57">
        <w:rPr>
          <w:rFonts w:ascii="Times New Roman" w:hAnsi="Times New Roman"/>
          <w:b/>
          <w:color w:val="auto"/>
          <w:sz w:val="28"/>
        </w:rPr>
        <w:t>Речевая деятельность и культура речи</w:t>
      </w:r>
    </w:p>
    <w:p w14:paraId="6E9A06BB" w14:textId="77777777" w:rsidR="00C12C3C" w:rsidRPr="00996E57" w:rsidRDefault="00D8101E" w:rsidP="00996E57">
      <w:pPr>
        <w:pStyle w:val="af2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Основные орфоэпические нормы современного башкирского литературного языка. Типичные орфоэпические ошибки в современной речи. Произношение в начале слова гласного [v] вместо [в], правописание согласных в словах, заимствованных из арабского, персидского и русского языков. Правильное произношение гласного [и] в конце слова.</w:t>
      </w:r>
    </w:p>
    <w:p w14:paraId="2601133F" w14:textId="77777777" w:rsidR="00C12C3C" w:rsidRPr="00996E57" w:rsidRDefault="00D8101E" w:rsidP="00996E57">
      <w:pPr>
        <w:pStyle w:val="af2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Лексика: синонимия, синонимический ряд. Синонимия</w:t>
      </w:r>
      <w:r w:rsidRPr="00996E57">
        <w:rPr>
          <w:rFonts w:ascii="Times New Roman" w:hAnsi="Times New Roman"/>
          <w:color w:val="auto"/>
          <w:spacing w:val="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речевых</w:t>
      </w:r>
      <w:r w:rsidRPr="00996E57">
        <w:rPr>
          <w:rFonts w:ascii="Times New Roman" w:hAnsi="Times New Roman"/>
          <w:color w:val="auto"/>
          <w:spacing w:val="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формул.</w:t>
      </w:r>
    </w:p>
    <w:p w14:paraId="124C0D2A" w14:textId="122B6CB6" w:rsidR="00C12C3C" w:rsidRPr="00996E57" w:rsidRDefault="00D8101E" w:rsidP="00996E57">
      <w:pPr>
        <w:pStyle w:val="af2"/>
        <w:spacing w:after="0" w:line="360" w:lineRule="auto"/>
        <w:ind w:firstLine="709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Этикетные речевые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тактики</w:t>
      </w:r>
      <w:r w:rsidRPr="00996E57">
        <w:rPr>
          <w:rFonts w:ascii="Times New Roman" w:hAnsi="Times New Roman"/>
          <w:color w:val="auto"/>
          <w:spacing w:val="-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и</w:t>
      </w:r>
      <w:r w:rsidRPr="00996E57">
        <w:rPr>
          <w:rFonts w:ascii="Times New Roman" w:hAnsi="Times New Roman"/>
          <w:color w:val="auto"/>
          <w:spacing w:val="-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при</w:t>
      </w:r>
      <w:r w:rsidR="004A538D">
        <w:rPr>
          <w:rFonts w:ascii="Times New Roman" w:hAnsi="Times New Roman"/>
          <w:color w:val="auto"/>
          <w:sz w:val="28"/>
        </w:rPr>
        <w:t>е</w:t>
      </w:r>
      <w:r w:rsidRPr="00996E57">
        <w:rPr>
          <w:rFonts w:ascii="Times New Roman" w:hAnsi="Times New Roman"/>
          <w:color w:val="auto"/>
          <w:sz w:val="28"/>
        </w:rPr>
        <w:t>мы</w:t>
      </w:r>
      <w:r w:rsidRPr="00996E57">
        <w:rPr>
          <w:rFonts w:ascii="Times New Roman" w:hAnsi="Times New Roman"/>
          <w:color w:val="auto"/>
          <w:spacing w:val="-7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в</w:t>
      </w:r>
      <w:r w:rsidRPr="00996E57">
        <w:rPr>
          <w:rFonts w:ascii="Times New Roman" w:hAnsi="Times New Roman"/>
          <w:color w:val="auto"/>
          <w:spacing w:val="-6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коммуникации.</w:t>
      </w:r>
    </w:p>
    <w:p w14:paraId="0AA1BD5B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Раздел 2. Основные сведения о языке. Разделы науки о языке</w:t>
      </w:r>
    </w:p>
    <w:p w14:paraId="79EA0F44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Повторение пройденного материала в 7 классе: глагол, наречие, служебные части речи. Способы различия частей речи.</w:t>
      </w:r>
    </w:p>
    <w:p w14:paraId="2358A149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Письменная работа: входной диктант (110 слов).</w:t>
      </w:r>
    </w:p>
    <w:p w14:paraId="1A30317B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Синтаксис простого предложения. Виды предложений по интонации и цели высказывания: повествовательное предложение, вопросительное предложение, побудительно-восклицательное предложение.</w:t>
      </w:r>
    </w:p>
    <w:p w14:paraId="45E70BDB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Виды связи слов. Сочинительная связь. Подчинительная связь.</w:t>
      </w:r>
    </w:p>
    <w:p w14:paraId="4BBEB809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Виды синтаксической связи слов в предложении: согласование, управление, примыкание, изафет. Сравнительный анализ видов связи слов в башкирском и русском языках.</w:t>
      </w:r>
    </w:p>
    <w:p w14:paraId="6EA70530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Строение предложения. Главные члены предложения. Подлежащее. Сказуемое. Части речи в функции подлежащего и сказуемого.</w:t>
      </w:r>
    </w:p>
    <w:p w14:paraId="187EED10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Порядок слов в башкирском и русском предложении.</w:t>
      </w:r>
    </w:p>
    <w:p w14:paraId="58594492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Второстепенные члены предложения. Однородные и неоднородные определения, их функциональная особенность в предложении.</w:t>
      </w:r>
    </w:p>
    <w:p w14:paraId="73A872FF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Дополнение. Части речи в функции дополнения. Прямое дополнение, косвенное дополнение.</w:t>
      </w:r>
    </w:p>
    <w:p w14:paraId="2050984D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Работа с текстами произведений о Салавате </w:t>
      </w:r>
      <w:proofErr w:type="spellStart"/>
      <w:r w:rsidRPr="00996E57">
        <w:rPr>
          <w:rFonts w:ascii="Times New Roman" w:hAnsi="Times New Roman"/>
          <w:color w:val="auto"/>
          <w:sz w:val="28"/>
        </w:rPr>
        <w:t>Юлаеве</w:t>
      </w:r>
      <w:proofErr w:type="spellEnd"/>
      <w:r w:rsidRPr="00996E57">
        <w:rPr>
          <w:rFonts w:ascii="Times New Roman" w:hAnsi="Times New Roman"/>
          <w:color w:val="auto"/>
          <w:sz w:val="28"/>
        </w:rPr>
        <w:t>: лексический анализ, синтаксический анализ.</w:t>
      </w:r>
    </w:p>
    <w:p w14:paraId="4EEF7898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Обстоятельство. Виды обстоятельств. Обстоятельства образа действия, времени, места, причины, меры, условия.</w:t>
      </w:r>
    </w:p>
    <w:p w14:paraId="53F24904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Работа с текстами на зимнюю тему.</w:t>
      </w:r>
    </w:p>
    <w:p w14:paraId="10E80A94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Односоставные и двусоставные предложения. Нераспространенные предложения. Распространенные предложения.</w:t>
      </w:r>
    </w:p>
    <w:p w14:paraId="30EA875D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Односоставные предложения: определенно-личное, обобщенно-личное, неопределенно-личное, безличное, назывное.</w:t>
      </w:r>
    </w:p>
    <w:p w14:paraId="3057CC15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Полные и неполные предложения.</w:t>
      </w:r>
    </w:p>
    <w:p w14:paraId="333D1E8B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Обособленные второстепенные члены предложения.</w:t>
      </w:r>
    </w:p>
    <w:p w14:paraId="4AC976F7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Слова, грамматически не связанные с членами предложения. Обращения. Вводные слова и вводные предложения.</w:t>
      </w:r>
    </w:p>
    <w:p w14:paraId="2DE5AB9C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Проектная работа.</w:t>
      </w:r>
    </w:p>
    <w:p w14:paraId="5EF55D41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Прямая речь. Косвенная речь.</w:t>
      </w:r>
    </w:p>
    <w:p w14:paraId="060781CD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Письменная работа: диктант (120 слов).</w:t>
      </w:r>
    </w:p>
    <w:p w14:paraId="690B3A43" w14:textId="77777777" w:rsidR="00C12C3C" w:rsidRPr="00996E57" w:rsidRDefault="00D8101E" w:rsidP="000D25EB">
      <w:pPr>
        <w:pStyle w:val="2"/>
        <w:spacing w:before="120" w:after="120" w:line="360" w:lineRule="auto"/>
        <w:jc w:val="center"/>
        <w:rPr>
          <w:rFonts w:ascii="Times New Roman" w:hAnsi="Times New Roman"/>
          <w:color w:val="auto"/>
          <w:sz w:val="28"/>
        </w:rPr>
      </w:pPr>
      <w:bookmarkStart w:id="16" w:name="_Toc111515664"/>
      <w:r w:rsidRPr="00996E57">
        <w:rPr>
          <w:rFonts w:ascii="Times New Roman" w:hAnsi="Times New Roman"/>
          <w:color w:val="auto"/>
          <w:sz w:val="28"/>
        </w:rPr>
        <w:t>9 класс</w:t>
      </w:r>
      <w:bookmarkEnd w:id="16"/>
      <w:r w:rsidRPr="00996E57">
        <w:rPr>
          <w:rFonts w:ascii="Times New Roman" w:hAnsi="Times New Roman"/>
          <w:color w:val="auto"/>
          <w:sz w:val="28"/>
        </w:rPr>
        <w:t xml:space="preserve"> </w:t>
      </w:r>
    </w:p>
    <w:p w14:paraId="6EC6FD4B" w14:textId="77777777" w:rsidR="00C12C3C" w:rsidRPr="00996E57" w:rsidRDefault="00D8101E" w:rsidP="00996E5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Раздел</w:t>
      </w:r>
      <w:r w:rsidRPr="00996E57">
        <w:rPr>
          <w:rFonts w:ascii="Times New Roman" w:hAnsi="Times New Roman"/>
          <w:b/>
          <w:color w:val="auto"/>
          <w:spacing w:val="-10"/>
          <w:sz w:val="28"/>
        </w:rPr>
        <w:t xml:space="preserve"> </w:t>
      </w:r>
      <w:r w:rsidRPr="00996E57">
        <w:rPr>
          <w:rFonts w:ascii="Times New Roman" w:hAnsi="Times New Roman"/>
          <w:b/>
          <w:color w:val="auto"/>
          <w:sz w:val="28"/>
        </w:rPr>
        <w:t>1.</w:t>
      </w:r>
      <w:r w:rsidRPr="00996E57">
        <w:rPr>
          <w:rFonts w:ascii="Times New Roman" w:hAnsi="Times New Roman"/>
          <w:b/>
          <w:color w:val="auto"/>
          <w:spacing w:val="-10"/>
          <w:sz w:val="28"/>
        </w:rPr>
        <w:t xml:space="preserve"> </w:t>
      </w:r>
      <w:r w:rsidRPr="00996E57">
        <w:rPr>
          <w:rFonts w:ascii="Times New Roman" w:hAnsi="Times New Roman"/>
          <w:b/>
          <w:color w:val="auto"/>
          <w:sz w:val="28"/>
        </w:rPr>
        <w:t>Речевая деятельность и культура речи</w:t>
      </w:r>
    </w:p>
    <w:p w14:paraId="62F02818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Функциональные стили речи. Разговорная речь. Официально-деловой стиль. Публицистический стиль. Художественный стиль. Учебно-научный стиль. Доклад, сообщение. Речь оппонента на защите проекта.</w:t>
      </w:r>
    </w:p>
    <w:p w14:paraId="323F18AE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Культура речи. Употребление иноязычных слов как проблема культуры речи. </w:t>
      </w:r>
    </w:p>
    <w:p w14:paraId="39A29DA2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Язык художественной литературы. Диалогичность в художественном произведении. </w:t>
      </w:r>
    </w:p>
    <w:p w14:paraId="2E862233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Текст и </w:t>
      </w:r>
      <w:proofErr w:type="spellStart"/>
      <w:r w:rsidRPr="00996E57">
        <w:rPr>
          <w:rFonts w:ascii="Times New Roman" w:hAnsi="Times New Roman"/>
          <w:color w:val="auto"/>
          <w:sz w:val="28"/>
        </w:rPr>
        <w:t>интертекст</w:t>
      </w:r>
      <w:proofErr w:type="spellEnd"/>
      <w:r w:rsidRPr="00996E57">
        <w:rPr>
          <w:rFonts w:ascii="Times New Roman" w:hAnsi="Times New Roman"/>
          <w:color w:val="auto"/>
          <w:sz w:val="28"/>
        </w:rPr>
        <w:t>. Афоризмы. Прецедентные тексты.</w:t>
      </w:r>
    </w:p>
    <w:p w14:paraId="6ADAC9E7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Текст рекламного объявления, его языковые и структурные особенности.</w:t>
      </w:r>
    </w:p>
    <w:p w14:paraId="668098C7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Ошибки в речи современного школьника.</w:t>
      </w:r>
    </w:p>
    <w:p w14:paraId="6E71FFDA" w14:textId="77777777" w:rsidR="00C12C3C" w:rsidRPr="00996E57" w:rsidRDefault="00D8101E" w:rsidP="00996E57">
      <w:pPr>
        <w:pStyle w:val="af2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Этика и этикет общения в интернете. Этикет переписки в социальных сетях.</w:t>
      </w:r>
      <w:r w:rsidRPr="00996E57">
        <w:rPr>
          <w:rFonts w:ascii="Times New Roman" w:hAnsi="Times New Roman"/>
          <w:color w:val="auto"/>
          <w:spacing w:val="-1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Нормы,</w:t>
      </w:r>
      <w:r w:rsidRPr="00996E57">
        <w:rPr>
          <w:rFonts w:ascii="Times New Roman" w:hAnsi="Times New Roman"/>
          <w:color w:val="auto"/>
          <w:spacing w:val="-1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правила</w:t>
      </w:r>
      <w:r w:rsidRPr="00996E57">
        <w:rPr>
          <w:rFonts w:ascii="Times New Roman" w:hAnsi="Times New Roman"/>
          <w:color w:val="auto"/>
          <w:spacing w:val="-1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этикета</w:t>
      </w:r>
      <w:r w:rsidRPr="00996E57">
        <w:rPr>
          <w:rFonts w:ascii="Times New Roman" w:hAnsi="Times New Roman"/>
          <w:color w:val="auto"/>
          <w:spacing w:val="-1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интернет-обсуждения</w:t>
      </w:r>
      <w:r w:rsidRPr="00996E57">
        <w:rPr>
          <w:rFonts w:ascii="Times New Roman" w:hAnsi="Times New Roman"/>
          <w:color w:val="auto"/>
          <w:spacing w:val="-1"/>
          <w:sz w:val="28"/>
        </w:rPr>
        <w:t>,</w:t>
      </w:r>
      <w:r w:rsidRPr="00996E57">
        <w:rPr>
          <w:rFonts w:ascii="Times New Roman" w:hAnsi="Times New Roman"/>
          <w:color w:val="auto"/>
          <w:spacing w:val="-11"/>
          <w:sz w:val="28"/>
        </w:rPr>
        <w:t xml:space="preserve"> </w:t>
      </w:r>
      <w:r w:rsidRPr="00996E57">
        <w:rPr>
          <w:rFonts w:ascii="Times New Roman" w:hAnsi="Times New Roman"/>
          <w:color w:val="auto"/>
          <w:spacing w:val="-1"/>
          <w:sz w:val="28"/>
        </w:rPr>
        <w:t>интернет-диспута.</w:t>
      </w:r>
      <w:r w:rsidRPr="00996E57">
        <w:rPr>
          <w:rFonts w:ascii="Times New Roman" w:hAnsi="Times New Roman"/>
          <w:color w:val="auto"/>
          <w:spacing w:val="-10"/>
          <w:sz w:val="28"/>
        </w:rPr>
        <w:t xml:space="preserve"> </w:t>
      </w:r>
    </w:p>
    <w:p w14:paraId="26714E2D" w14:textId="77777777" w:rsidR="00C12C3C" w:rsidRPr="00996E57" w:rsidRDefault="00D8101E" w:rsidP="00996E57">
      <w:pPr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lastRenderedPageBreak/>
        <w:t>Раздел 2. Основные сведения о языке. Разделы науки о языке</w:t>
      </w:r>
    </w:p>
    <w:p w14:paraId="63D0D11D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Лингвистические словари башкирского языка. Академический словарь.</w:t>
      </w:r>
    </w:p>
    <w:p w14:paraId="5CF32B49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Толковые словари. Фразеологический словарь башкирского языка. Словарь башкирских народных пословиц и поговорок. Ономастические словари башкирского языка.</w:t>
      </w:r>
    </w:p>
    <w:p w14:paraId="77D082FB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Основные фонетические процессы в башкирском языке.</w:t>
      </w:r>
    </w:p>
    <w:p w14:paraId="153DD3DE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Проектная работа.</w:t>
      </w:r>
    </w:p>
    <w:p w14:paraId="7FF5A8B6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996E57">
        <w:rPr>
          <w:rFonts w:ascii="Times New Roman" w:hAnsi="Times New Roman"/>
          <w:color w:val="auto"/>
          <w:sz w:val="28"/>
        </w:rPr>
        <w:t>Территориальн</w:t>
      </w:r>
      <w:proofErr w:type="spellEnd"/>
      <w:r w:rsidR="00E0537D" w:rsidRPr="00996E57">
        <w:rPr>
          <w:rFonts w:ascii="Times New Roman" w:hAnsi="Times New Roman"/>
          <w:color w:val="auto"/>
          <w:sz w:val="28"/>
          <w:lang w:val="ba-RU"/>
        </w:rPr>
        <w:t>ые</w:t>
      </w:r>
      <w:r w:rsidRPr="00996E57">
        <w:rPr>
          <w:rFonts w:ascii="Times New Roman" w:hAnsi="Times New Roman"/>
          <w:color w:val="auto"/>
          <w:sz w:val="28"/>
        </w:rPr>
        <w:t xml:space="preserve"> </w:t>
      </w:r>
      <w:proofErr w:type="spellStart"/>
      <w:r w:rsidRPr="00996E57">
        <w:rPr>
          <w:rFonts w:ascii="Times New Roman" w:hAnsi="Times New Roman"/>
          <w:color w:val="auto"/>
          <w:sz w:val="28"/>
        </w:rPr>
        <w:t>особенност</w:t>
      </w:r>
      <w:proofErr w:type="spellEnd"/>
      <w:r w:rsidR="00E0537D" w:rsidRPr="00996E57">
        <w:rPr>
          <w:rFonts w:ascii="Times New Roman" w:hAnsi="Times New Roman"/>
          <w:color w:val="auto"/>
          <w:sz w:val="28"/>
          <w:lang w:val="ba-RU"/>
        </w:rPr>
        <w:t>и</w:t>
      </w:r>
      <w:r w:rsidRPr="00996E57">
        <w:rPr>
          <w:rFonts w:ascii="Times New Roman" w:hAnsi="Times New Roman"/>
          <w:color w:val="auto"/>
          <w:sz w:val="28"/>
        </w:rPr>
        <w:t xml:space="preserve"> разговорного башкирского языка. Диалектизмы.</w:t>
      </w:r>
    </w:p>
    <w:p w14:paraId="0E564FBF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Синтаксис. Слово и предложение. Распространенные и нераспространенные предложения.</w:t>
      </w:r>
    </w:p>
    <w:p w14:paraId="203E0F28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Синтаксис сложного предложения. Сложносочиненное предложение. Союзные и бессоюзные сложносочиненные предложения.</w:t>
      </w:r>
    </w:p>
    <w:p w14:paraId="07D830ED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Сложноподчиненное предложение. Виды придаточных предложений.</w:t>
      </w:r>
    </w:p>
    <w:p w14:paraId="0BD99AD7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Сложные синтаксические конструкции в башкирском языке.</w:t>
      </w:r>
      <w:r w:rsidRPr="00996E57">
        <w:rPr>
          <w:rFonts w:ascii="Times New Roman" w:hAnsi="Times New Roman"/>
          <w:color w:val="auto"/>
          <w:sz w:val="28"/>
        </w:rPr>
        <w:br w:type="page"/>
      </w:r>
    </w:p>
    <w:p w14:paraId="3615DA0F" w14:textId="77777777" w:rsidR="00C12C3C" w:rsidRPr="00996E57" w:rsidRDefault="00D8101E" w:rsidP="000D25EB">
      <w:pPr>
        <w:pStyle w:val="10"/>
        <w:tabs>
          <w:tab w:val="left" w:pos="1560"/>
        </w:tabs>
        <w:spacing w:before="0" w:after="240"/>
        <w:ind w:firstLine="409"/>
        <w:rPr>
          <w:b w:val="0"/>
          <w:color w:val="auto"/>
        </w:rPr>
      </w:pPr>
      <w:bookmarkStart w:id="17" w:name="_Toc111515665"/>
      <w:r w:rsidRPr="00996E57">
        <w:rPr>
          <w:color w:val="auto"/>
        </w:rPr>
        <w:lastRenderedPageBreak/>
        <w:t>ПЛАНИРУЕМЫЕ РЕЗУЛЬТАТЫ ОСВОЕНИЯ ПРОГРАММЫ УЧЕБНОГО ПРЕДМЕТА «РОДНОЙ (БАШКИРСКИЙ) ЯЗЫК» НА УРОВНЕ ОСНОВНОГО ОБЩЕГО ОБРАЗОВАНИЯ</w:t>
      </w:r>
      <w:bookmarkEnd w:id="17"/>
    </w:p>
    <w:p w14:paraId="7F5B54E0" w14:textId="77777777" w:rsidR="00C12C3C" w:rsidRPr="00996E57" w:rsidRDefault="00D8101E" w:rsidP="004E3E76">
      <w:pPr>
        <w:keepNext/>
        <w:keepLines/>
        <w:spacing w:before="120" w:after="120" w:line="360" w:lineRule="auto"/>
        <w:jc w:val="center"/>
        <w:outlineLvl w:val="0"/>
        <w:rPr>
          <w:rFonts w:ascii="Times New Roman" w:hAnsi="Times New Roman"/>
          <w:b/>
          <w:color w:val="auto"/>
          <w:sz w:val="28"/>
        </w:rPr>
      </w:pPr>
      <w:bookmarkStart w:id="18" w:name="_Toc111515666"/>
      <w:r w:rsidRPr="00996E57">
        <w:rPr>
          <w:rFonts w:ascii="Times New Roman" w:hAnsi="Times New Roman"/>
          <w:b/>
          <w:color w:val="auto"/>
          <w:sz w:val="28"/>
        </w:rPr>
        <w:t>Личностные результаты</w:t>
      </w:r>
      <w:bookmarkEnd w:id="18"/>
    </w:p>
    <w:p w14:paraId="6DD41700" w14:textId="77777777" w:rsidR="00C12C3C" w:rsidRPr="00996E57" w:rsidRDefault="00D8101E" w:rsidP="00996E5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Личностные результаты освоения примерной образовательной программы по родному (башкирскому)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C833E20" w14:textId="2B0E2BC0" w:rsidR="00C12C3C" w:rsidRPr="004E3E76" w:rsidRDefault="00D8101E" w:rsidP="00996E57">
      <w:pPr>
        <w:spacing w:after="0" w:line="360" w:lineRule="auto"/>
        <w:ind w:right="114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 результате изучения учебного предмета «Родной (башкирский) язык» в 5–9 классах у обучающегося будут сформированы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следующие личностные результаты</w:t>
      </w:r>
      <w:r w:rsidR="004E3E76" w:rsidRPr="004E3E76">
        <w:rPr>
          <w:rFonts w:ascii="Times New Roman" w:hAnsi="Times New Roman"/>
          <w:color w:val="auto"/>
          <w:sz w:val="28"/>
        </w:rPr>
        <w:t>:</w:t>
      </w:r>
    </w:p>
    <w:p w14:paraId="51F35DD1" w14:textId="77777777" w:rsidR="00C12C3C" w:rsidRPr="00996E57" w:rsidRDefault="00D8101E" w:rsidP="00996E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гражданского воспитания:</w:t>
      </w:r>
    </w:p>
    <w:p w14:paraId="0062EF13" w14:textId="77777777" w:rsidR="00C12C3C" w:rsidRPr="00996E57" w:rsidRDefault="00D8101E" w:rsidP="00996E57">
      <w:pPr>
        <w:pStyle w:val="ac"/>
        <w:widowControl w:val="0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6E7A5EB4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родном (башкирском) языке; неприятие любых форм экстремизма, дискриминации;</w:t>
      </w:r>
    </w:p>
    <w:p w14:paraId="678FFF13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(башкирском) языке;</w:t>
      </w:r>
    </w:p>
    <w:p w14:paraId="1A39627B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готовность к разнообразной совместной деятельности, стремление к взаимопониманию и взаимопомощи; активное участие в школьном самоуправлении;</w:t>
      </w:r>
    </w:p>
    <w:p w14:paraId="2683D5B6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996E57">
        <w:rPr>
          <w:rFonts w:ascii="Times New Roman" w:hAnsi="Times New Roman"/>
          <w:color w:val="auto"/>
          <w:sz w:val="28"/>
        </w:rPr>
        <w:t>волонтерство</w:t>
      </w:r>
      <w:proofErr w:type="spellEnd"/>
      <w:r w:rsidRPr="00996E57">
        <w:rPr>
          <w:rFonts w:ascii="Times New Roman" w:hAnsi="Times New Roman"/>
          <w:color w:val="auto"/>
          <w:sz w:val="28"/>
        </w:rPr>
        <w:t>);</w:t>
      </w:r>
    </w:p>
    <w:p w14:paraId="2AAA7678" w14:textId="77777777" w:rsidR="00C12C3C" w:rsidRPr="00996E57" w:rsidRDefault="00D8101E" w:rsidP="00996E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патриотического воспитания:</w:t>
      </w:r>
    </w:p>
    <w:p w14:paraId="688F9AC7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осознание российской гражданской идентичности в поликультурном и многоконфессиональном обществе, понимание роли родного (башкирского) языка в ряду других родных языков народов Российской Федерации;</w:t>
      </w:r>
    </w:p>
    <w:p w14:paraId="6831C58B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проявление интереса к познанию родного (башкирском) языка, к истории и культуре Российской Федерации, культуре своего края, народов России в контексте учебного предмета «Родной (башкирский) язык»;</w:t>
      </w:r>
    </w:p>
    <w:p w14:paraId="58744BFF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ценностное отношение к родному (башкирскому) языку, к достижениям своей Родины – России, к науке, искусству, боевым подвигам и трудовым достижениям народа, в том числе отраженным в художественных произведениях;</w:t>
      </w:r>
    </w:p>
    <w:p w14:paraId="00946210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782ACEB" w14:textId="77777777" w:rsidR="00C12C3C" w:rsidRPr="00996E57" w:rsidRDefault="00D8101E" w:rsidP="00996E5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духовно-нравственного воспитания:</w:t>
      </w:r>
    </w:p>
    <w:p w14:paraId="4B309A8C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851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ориентация на моральные ценности и нормы в ситуациях нравственного выбора;</w:t>
      </w:r>
    </w:p>
    <w:p w14:paraId="22A5D6BC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14:paraId="4F2BB706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активное неприятие асоциальных поступков;</w:t>
      </w:r>
    </w:p>
    <w:p w14:paraId="5B193B04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свобода и ответственность личности в условиях индивидуального и общественного пространства;</w:t>
      </w:r>
    </w:p>
    <w:p w14:paraId="71FA007C" w14:textId="77777777" w:rsidR="00C12C3C" w:rsidRPr="00996E57" w:rsidRDefault="00D8101E" w:rsidP="00996E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эстетического воспитания:</w:t>
      </w:r>
    </w:p>
    <w:p w14:paraId="1EF194CD" w14:textId="4CEE8C8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 xml:space="preserve">восприимчивость к разным видам искусства, традициям и творчеству </w:t>
      </w:r>
      <w:r w:rsidR="00442E24" w:rsidRPr="00996E57">
        <w:rPr>
          <w:rFonts w:ascii="Times New Roman" w:hAnsi="Times New Roman"/>
          <w:color w:val="auto"/>
          <w:sz w:val="28"/>
        </w:rPr>
        <w:t>башкирского</w:t>
      </w:r>
      <w:r w:rsidRPr="00996E57">
        <w:rPr>
          <w:rFonts w:ascii="Times New Roman" w:hAnsi="Times New Roman"/>
          <w:color w:val="auto"/>
          <w:sz w:val="28"/>
        </w:rPr>
        <w:t xml:space="preserve"> и других народов;</w:t>
      </w:r>
    </w:p>
    <w:p w14:paraId="34E64AC6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14:paraId="01CF60A8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осознание важности родного (башкирского) языка как средства коммуникации и самовыражения;</w:t>
      </w:r>
    </w:p>
    <w:p w14:paraId="0BBBAE87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3A232BF1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стремление к самовыражению в разных видах искусства;</w:t>
      </w:r>
    </w:p>
    <w:p w14:paraId="72597E2D" w14:textId="77777777" w:rsidR="00C12C3C" w:rsidRPr="00996E57" w:rsidRDefault="00D8101E" w:rsidP="00996E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физического воспитания, формирования культуры здоровья и эмоционального благополучия:</w:t>
      </w:r>
    </w:p>
    <w:p w14:paraId="6E4A79C2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осознание ценности жизни с опорой на собственный жизненный и читательский опыт;</w:t>
      </w:r>
    </w:p>
    <w:p w14:paraId="3A2DF998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10CD0846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24C326EB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соблюдение правил безопасности, в том числе навыки безопасного поведения в интернет-среде в процессе школьного языкового образования;</w:t>
      </w:r>
    </w:p>
    <w:p w14:paraId="6DB8D5C4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66EDBC95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умение принимать себя и других не осуждая;</w:t>
      </w:r>
    </w:p>
    <w:p w14:paraId="49688E0C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умение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</w:t>
      </w:r>
      <w:r w:rsidRPr="00996E57">
        <w:rPr>
          <w:rFonts w:ascii="Times New Roman" w:hAnsi="Times New Roman"/>
          <w:color w:val="auto"/>
          <w:sz w:val="28"/>
        </w:rPr>
        <w:lastRenderedPageBreak/>
        <w:t>литературных произведений, написанных на родном языке;</w:t>
      </w:r>
    </w:p>
    <w:p w14:paraId="4B1E4E1B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996E57">
        <w:rPr>
          <w:rFonts w:ascii="Times New Roman" w:hAnsi="Times New Roman"/>
          <w:color w:val="auto"/>
          <w:sz w:val="28"/>
        </w:rPr>
        <w:t>сформированность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навыков рефлексии, признание своего права на ошибку и такого же права другого человека;</w:t>
      </w:r>
    </w:p>
    <w:p w14:paraId="64A7434A" w14:textId="77777777" w:rsidR="00C12C3C" w:rsidRPr="00996E57" w:rsidRDefault="00D8101E" w:rsidP="00996E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трудового воспитания:</w:t>
      </w:r>
    </w:p>
    <w:p w14:paraId="7FCD53C8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3142110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</w:t>
      </w:r>
    </w:p>
    <w:p w14:paraId="36450A9A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14:paraId="11B47ABC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умение рассказать о своих планах на будущее;</w:t>
      </w:r>
    </w:p>
    <w:p w14:paraId="53D53F09" w14:textId="77777777" w:rsidR="00C12C3C" w:rsidRPr="00996E57" w:rsidRDefault="00D8101E" w:rsidP="00996E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экологического воспитания:</w:t>
      </w:r>
    </w:p>
    <w:p w14:paraId="36E013B6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4D6105FB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умение точно, логично выражать свою точку зрения на экологические проблемы;</w:t>
      </w:r>
    </w:p>
    <w:p w14:paraId="1E2F585C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195D83A9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14:paraId="3390B3C0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активное неприятие действий, приносящих вред окружающей среде;</w:t>
      </w:r>
    </w:p>
    <w:p w14:paraId="514C9FEB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039FEC0B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готовность к участию в практической деятельности экологической направленности;</w:t>
      </w:r>
    </w:p>
    <w:p w14:paraId="292F042A" w14:textId="77777777" w:rsidR="00C12C3C" w:rsidRPr="00996E57" w:rsidRDefault="00D8101E" w:rsidP="00996E5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ценности научного познания:</w:t>
      </w:r>
    </w:p>
    <w:p w14:paraId="0BBF9282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</w:t>
      </w:r>
    </w:p>
    <w:p w14:paraId="4F643122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  <w:tab w:val="left" w:pos="1418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овладение языковой и читательской культурой, навыками чтения как средства познания мира;</w:t>
      </w:r>
    </w:p>
    <w:p w14:paraId="51BDD020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овладение основными навыками исследовательской деятельности с учетом специфики школьного языкового образования;</w:t>
      </w:r>
    </w:p>
    <w:p w14:paraId="79E62F3E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0EAF52A4" w14:textId="77777777" w:rsidR="00C12C3C" w:rsidRPr="00996E57" w:rsidRDefault="00D8101E" w:rsidP="00996E57">
      <w:pPr>
        <w:pStyle w:val="ac"/>
        <w:widowControl w:val="0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77020D74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24CB1DF8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способность обучающихся к взаимодействию в условиях неопределенности, открытость опыту и знаниям других;</w:t>
      </w:r>
    </w:p>
    <w:p w14:paraId="1F496C44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14:paraId="5ECB36E1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навык выявления и связывания образов, способность формировать </w:t>
      </w:r>
      <w:r w:rsidRPr="00996E57">
        <w:rPr>
          <w:rFonts w:ascii="Times New Roman" w:hAnsi="Times New Roman"/>
          <w:color w:val="auto"/>
          <w:sz w:val="28"/>
        </w:rPr>
        <w:lastRenderedPageBreak/>
        <w:t>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свое развитие;</w:t>
      </w:r>
    </w:p>
    <w:p w14:paraId="35054F33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14:paraId="27BC1BDD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14:paraId="7685B9EF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14:paraId="033AFF10" w14:textId="77777777" w:rsidR="00C12C3C" w:rsidRPr="00996E57" w:rsidRDefault="00D8101E" w:rsidP="004E3E76">
      <w:pPr>
        <w:pStyle w:val="10"/>
        <w:spacing w:before="120" w:after="120"/>
        <w:rPr>
          <w:b w:val="0"/>
          <w:color w:val="auto"/>
        </w:rPr>
      </w:pPr>
      <w:bookmarkStart w:id="19" w:name="_Toc111515667"/>
      <w:proofErr w:type="spellStart"/>
      <w:r w:rsidRPr="00996E57">
        <w:rPr>
          <w:color w:val="auto"/>
        </w:rPr>
        <w:t>Метапредметные</w:t>
      </w:r>
      <w:proofErr w:type="spellEnd"/>
      <w:r w:rsidRPr="00996E57">
        <w:rPr>
          <w:color w:val="auto"/>
        </w:rPr>
        <w:t xml:space="preserve"> результаты</w:t>
      </w:r>
      <w:bookmarkEnd w:id="19"/>
    </w:p>
    <w:p w14:paraId="0957B865" w14:textId="7BD58566" w:rsidR="00C12C3C" w:rsidRPr="004E3E76" w:rsidRDefault="00D8101E" w:rsidP="00996E57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В результате изучения предмета «Родной (башкирский) язык» в 5–9 классах обучающийся овладеет универсальными учебными </w:t>
      </w:r>
      <w:r w:rsidRPr="00996E57">
        <w:rPr>
          <w:rFonts w:ascii="Times New Roman" w:hAnsi="Times New Roman"/>
          <w:b/>
          <w:color w:val="auto"/>
          <w:sz w:val="28"/>
        </w:rPr>
        <w:t>познавательными</w:t>
      </w:r>
      <w:r w:rsidRPr="00996E57">
        <w:rPr>
          <w:rFonts w:ascii="Times New Roman" w:hAnsi="Times New Roman"/>
          <w:color w:val="auto"/>
          <w:sz w:val="28"/>
        </w:rPr>
        <w:t xml:space="preserve"> действиями</w:t>
      </w:r>
      <w:r w:rsidR="004E3E76" w:rsidRPr="004E3E76">
        <w:rPr>
          <w:rFonts w:ascii="Times New Roman" w:hAnsi="Times New Roman"/>
          <w:color w:val="auto"/>
          <w:sz w:val="28"/>
        </w:rPr>
        <w:t>:</w:t>
      </w:r>
    </w:p>
    <w:p w14:paraId="0549BB49" w14:textId="561833F3" w:rsidR="00C12C3C" w:rsidRPr="00996E57" w:rsidRDefault="004E3E76" w:rsidP="00996E5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>
        <w:rPr>
          <w:rFonts w:ascii="Times New Roman" w:hAnsi="Times New Roman"/>
          <w:b/>
          <w:i/>
          <w:color w:val="auto"/>
          <w:sz w:val="28"/>
        </w:rPr>
        <w:t>б</w:t>
      </w:r>
      <w:r w:rsidR="00D8101E" w:rsidRPr="00996E57">
        <w:rPr>
          <w:rFonts w:ascii="Times New Roman" w:hAnsi="Times New Roman"/>
          <w:b/>
          <w:i/>
          <w:color w:val="auto"/>
          <w:sz w:val="28"/>
        </w:rPr>
        <w:t>азовые логические действия:</w:t>
      </w:r>
    </w:p>
    <w:p w14:paraId="78A299A7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 w14:paraId="10ED8AD1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03F33D22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выявлять закономерности и противоречия в рассматриваемых фактах, данных и наблюдениях;</w:t>
      </w:r>
    </w:p>
    <w:p w14:paraId="257D0696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предлагать критерии для выявления закономерностей и противоречий;</w:t>
      </w:r>
    </w:p>
    <w:p w14:paraId="48727C09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выявлять дефицит информации, необходимой для решения поставленной учебной задачи;</w:t>
      </w:r>
    </w:p>
    <w:p w14:paraId="6B0D5369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945E3CB" w14:textId="77777777" w:rsidR="00C12C3C" w:rsidRPr="00996E57" w:rsidRDefault="00D8101E" w:rsidP="00996E57">
      <w:pPr>
        <w:pStyle w:val="ac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критериев;</w:t>
      </w:r>
    </w:p>
    <w:p w14:paraId="0940DE4E" w14:textId="77777777" w:rsidR="00C12C3C" w:rsidRPr="00996E57" w:rsidRDefault="00D8101E" w:rsidP="00996E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базовые исследовательские действия:</w:t>
      </w:r>
    </w:p>
    <w:p w14:paraId="189D1E0C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использовать вопросы как исследовательский инструмент познания в языковом образовании;</w:t>
      </w:r>
    </w:p>
    <w:p w14:paraId="5E965F51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49D37FAA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51D58369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составлять алгоритм действий и использовать его для решения учебных задач;</w:t>
      </w:r>
    </w:p>
    <w:p w14:paraId="071F2725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512D5B4E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5414A743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самостоятельно формулировать обобщения и выводы по результатам проведенного наблюдения, исследования;</w:t>
      </w:r>
    </w:p>
    <w:p w14:paraId="37618CB5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владеть инструментами оценки достоверности полученных выводов </w:t>
      </w:r>
      <w:r w:rsidRPr="00996E57">
        <w:rPr>
          <w:rFonts w:ascii="Times New Roman" w:hAnsi="Times New Roman"/>
          <w:color w:val="auto"/>
          <w:sz w:val="28"/>
        </w:rPr>
        <w:lastRenderedPageBreak/>
        <w:t>и обобщений;</w:t>
      </w:r>
    </w:p>
    <w:p w14:paraId="345FCDA7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14:paraId="5A614799" w14:textId="77777777" w:rsidR="00C12C3C" w:rsidRPr="00996E57" w:rsidRDefault="00D8101E" w:rsidP="00996E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работа с информацией:</w:t>
      </w:r>
    </w:p>
    <w:p w14:paraId="6104A0CE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0999F214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71E8AAAD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использовать различные виды </w:t>
      </w:r>
      <w:proofErr w:type="spellStart"/>
      <w:r w:rsidRPr="00996E57">
        <w:rPr>
          <w:rFonts w:ascii="Times New Roman" w:hAnsi="Times New Roman"/>
          <w:color w:val="auto"/>
          <w:sz w:val="28"/>
        </w:rPr>
        <w:t>аудирования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задач;</w:t>
      </w:r>
    </w:p>
    <w:p w14:paraId="05E89EA5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481AD3B7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48390107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4DE93273" w14:textId="77777777" w:rsidR="00C12C3C" w:rsidRPr="00996E57" w:rsidRDefault="00D8101E" w:rsidP="00BE16F9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06413581" w14:textId="77777777" w:rsidR="00C12C3C" w:rsidRPr="00996E57" w:rsidRDefault="00D8101E" w:rsidP="00BE16F9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эффективно запоминать и систематизировать информацию.</w:t>
      </w:r>
    </w:p>
    <w:p w14:paraId="0EAE5388" w14:textId="4E54F283" w:rsidR="00C12C3C" w:rsidRPr="004E3E76" w:rsidRDefault="00D8101E" w:rsidP="00BE16F9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В результате изучения предмета «Родной (башкирский) язык» в 5–9 классах обучающийся овладеет универсальными учебными </w:t>
      </w:r>
      <w:r w:rsidRPr="00996E57">
        <w:rPr>
          <w:rFonts w:ascii="Times New Roman" w:hAnsi="Times New Roman"/>
          <w:b/>
          <w:color w:val="auto"/>
          <w:sz w:val="28"/>
        </w:rPr>
        <w:lastRenderedPageBreak/>
        <w:t xml:space="preserve">коммуникативными </w:t>
      </w:r>
      <w:r w:rsidRPr="00996E57">
        <w:rPr>
          <w:rFonts w:ascii="Times New Roman" w:hAnsi="Times New Roman"/>
          <w:color w:val="auto"/>
          <w:sz w:val="28"/>
        </w:rPr>
        <w:t>действиями</w:t>
      </w:r>
      <w:r w:rsidR="004E3E76" w:rsidRPr="004E3E76">
        <w:rPr>
          <w:rFonts w:ascii="Times New Roman" w:hAnsi="Times New Roman"/>
          <w:color w:val="auto"/>
          <w:sz w:val="28"/>
        </w:rPr>
        <w:t>:</w:t>
      </w:r>
    </w:p>
    <w:p w14:paraId="50C74EB0" w14:textId="37EF57B0" w:rsidR="00C12C3C" w:rsidRPr="00996E57" w:rsidRDefault="004E3E76" w:rsidP="00996E57">
      <w:pPr>
        <w:widowControl w:val="0"/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>
        <w:rPr>
          <w:rFonts w:ascii="Times New Roman" w:hAnsi="Times New Roman"/>
          <w:b/>
          <w:i/>
          <w:color w:val="auto"/>
          <w:sz w:val="28"/>
        </w:rPr>
        <w:t>о</w:t>
      </w:r>
      <w:r w:rsidR="00D8101E" w:rsidRPr="00996E57">
        <w:rPr>
          <w:rFonts w:ascii="Times New Roman" w:hAnsi="Times New Roman"/>
          <w:b/>
          <w:i/>
          <w:color w:val="auto"/>
          <w:sz w:val="28"/>
        </w:rPr>
        <w:t>бщение:</w:t>
      </w:r>
    </w:p>
    <w:p w14:paraId="09229E51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10203DE1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распознавать невербальные средства общения, понимать значение социальных знаков;</w:t>
      </w:r>
    </w:p>
    <w:p w14:paraId="3FF299E9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знать и распознавать предпосылки конфликтных ситуаций и смягчать конфликты, вести переговоры;</w:t>
      </w:r>
    </w:p>
    <w:p w14:paraId="590749D3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7A7F6C0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51B1E815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12160A5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14:paraId="68856CCF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материала;</w:t>
      </w:r>
    </w:p>
    <w:p w14:paraId="61AC3D5B" w14:textId="77777777" w:rsidR="00C12C3C" w:rsidRPr="00996E57" w:rsidRDefault="00D8101E" w:rsidP="00996E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совместная деятельность:</w:t>
      </w:r>
    </w:p>
    <w:p w14:paraId="27BAA513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E5B9BA6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принимать цель совместной деятельности, коллективно планировать и выполнять действия по ее достижению: распределять роли, </w:t>
      </w:r>
      <w:r w:rsidRPr="00996E57">
        <w:rPr>
          <w:rFonts w:ascii="Times New Roman" w:hAnsi="Times New Roman"/>
          <w:color w:val="auto"/>
          <w:sz w:val="28"/>
        </w:rPr>
        <w:lastRenderedPageBreak/>
        <w:t>договариваться, обсуждать процесс и результат совместной работы;</w:t>
      </w:r>
    </w:p>
    <w:p w14:paraId="5B6F0FA9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4EB8B6DC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14:paraId="1F4C086A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42EB92F7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6271DA01" w14:textId="77777777" w:rsidR="00C12C3C" w:rsidRPr="00996E57" w:rsidRDefault="00D8101E" w:rsidP="004E3E76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44C5551E" w14:textId="5F4EE6C3" w:rsidR="00C12C3C" w:rsidRPr="004E3E76" w:rsidRDefault="00D8101E" w:rsidP="004E3E76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В результате изучения предмета «Родной (башкирский) язык» в 5–9 классах обучающийся овладеет универсальными учебными </w:t>
      </w:r>
      <w:r w:rsidRPr="00996E57">
        <w:rPr>
          <w:rFonts w:ascii="Times New Roman" w:hAnsi="Times New Roman"/>
          <w:b/>
          <w:color w:val="auto"/>
          <w:sz w:val="28"/>
        </w:rPr>
        <w:t xml:space="preserve">регулятивными </w:t>
      </w:r>
      <w:r w:rsidRPr="00996E57">
        <w:rPr>
          <w:rFonts w:ascii="Times New Roman" w:hAnsi="Times New Roman"/>
          <w:color w:val="auto"/>
          <w:sz w:val="28"/>
        </w:rPr>
        <w:t>действиями</w:t>
      </w:r>
      <w:r w:rsidR="004E3E76" w:rsidRPr="004E3E76">
        <w:rPr>
          <w:rFonts w:ascii="Times New Roman" w:hAnsi="Times New Roman"/>
          <w:color w:val="auto"/>
          <w:sz w:val="28"/>
        </w:rPr>
        <w:t>:</w:t>
      </w:r>
    </w:p>
    <w:p w14:paraId="615F4A4B" w14:textId="2D055FC6" w:rsidR="00C12C3C" w:rsidRPr="00996E57" w:rsidRDefault="004E3E76" w:rsidP="00996E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>
        <w:rPr>
          <w:rFonts w:ascii="Times New Roman" w:hAnsi="Times New Roman"/>
          <w:b/>
          <w:i/>
          <w:color w:val="auto"/>
          <w:sz w:val="28"/>
        </w:rPr>
        <w:t>с</w:t>
      </w:r>
      <w:r w:rsidR="00D8101E" w:rsidRPr="00996E57">
        <w:rPr>
          <w:rFonts w:ascii="Times New Roman" w:hAnsi="Times New Roman"/>
          <w:b/>
          <w:i/>
          <w:color w:val="auto"/>
          <w:sz w:val="28"/>
        </w:rPr>
        <w:t>амоорганизация:</w:t>
      </w:r>
    </w:p>
    <w:p w14:paraId="1FB21CC1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выявлять проблемы для решения в учебных и жизненных ситуациях;</w:t>
      </w:r>
    </w:p>
    <w:p w14:paraId="0F05D51C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6DCD411A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7647698B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14:paraId="2CA8F74D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делать выбор и брать ответственность за решение;</w:t>
      </w:r>
    </w:p>
    <w:p w14:paraId="69241DE9" w14:textId="77777777" w:rsidR="00C12C3C" w:rsidRPr="00996E57" w:rsidRDefault="00D8101E" w:rsidP="00996E57">
      <w:pPr>
        <w:widowControl w:val="0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самоконтроль:</w:t>
      </w:r>
    </w:p>
    <w:p w14:paraId="299C64CA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996E57">
        <w:rPr>
          <w:rFonts w:ascii="Times New Roman" w:hAnsi="Times New Roman"/>
          <w:color w:val="auto"/>
          <w:sz w:val="28"/>
        </w:rPr>
        <w:t>самомотивации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и рефлексии;</w:t>
      </w:r>
    </w:p>
    <w:p w14:paraId="6FD3577F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давать адекватную оценку учебной ситуации и предлагать план ее изменения;</w:t>
      </w:r>
    </w:p>
    <w:p w14:paraId="19D0933B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71AD0E14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объяснять причины достижения/</w:t>
      </w:r>
      <w:proofErr w:type="spellStart"/>
      <w:r w:rsidRPr="00996E57">
        <w:rPr>
          <w:rFonts w:ascii="Times New Roman" w:hAnsi="Times New Roman"/>
          <w:color w:val="auto"/>
          <w:sz w:val="28"/>
        </w:rPr>
        <w:t>недостижения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результата деятельности;</w:t>
      </w:r>
    </w:p>
    <w:p w14:paraId="170218B1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понимать причины коммуникативных неудач и уметь предупреждать их, давать оценку приобретенному речевому опыту и корректировать собственную речь с учетом целей и условий общения;</w:t>
      </w:r>
    </w:p>
    <w:p w14:paraId="467A08DB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оценивать соответствие результата цели и условиям общения;</w:t>
      </w:r>
    </w:p>
    <w:p w14:paraId="52B28922" w14:textId="77777777" w:rsidR="00C12C3C" w:rsidRPr="00996E57" w:rsidRDefault="00D8101E" w:rsidP="00996E57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эмоциональный интеллект:</w:t>
      </w:r>
    </w:p>
    <w:p w14:paraId="2643B372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развивать способность управлять собственными эмоциями и эмоциями других;</w:t>
      </w:r>
    </w:p>
    <w:p w14:paraId="0E47EAF1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выявлять и анализировать причины эмоций;</w:t>
      </w:r>
    </w:p>
    <w:p w14:paraId="780CE0CF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понимать мотивы и намерения другого человека, анализируя речевую ситуацию;</w:t>
      </w:r>
    </w:p>
    <w:p w14:paraId="21196D6C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регулировать способ выражения собственных эмоций;</w:t>
      </w:r>
    </w:p>
    <w:p w14:paraId="67878466" w14:textId="77777777" w:rsidR="00C12C3C" w:rsidRPr="00996E57" w:rsidRDefault="00D8101E" w:rsidP="00996E5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</w:rPr>
      </w:pPr>
      <w:r w:rsidRPr="00996E57">
        <w:rPr>
          <w:rFonts w:ascii="Times New Roman" w:hAnsi="Times New Roman"/>
          <w:b/>
          <w:i/>
          <w:color w:val="auto"/>
          <w:sz w:val="28"/>
        </w:rPr>
        <w:t>принятие себя и других:</w:t>
      </w:r>
    </w:p>
    <w:p w14:paraId="54EF37C9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осознанно относиться к другому человеку и его мнению;</w:t>
      </w:r>
    </w:p>
    <w:p w14:paraId="783C0816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признавать свое и чужое право на ошибку;</w:t>
      </w:r>
    </w:p>
    <w:p w14:paraId="320F2DAD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принимать себя и других не осуждая;</w:t>
      </w:r>
    </w:p>
    <w:p w14:paraId="0B581F17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проявлять открытость;</w:t>
      </w:r>
    </w:p>
    <w:p w14:paraId="4EAD75A5" w14:textId="77777777" w:rsidR="00C12C3C" w:rsidRPr="00996E57" w:rsidRDefault="00D8101E" w:rsidP="00996E57">
      <w:pPr>
        <w:pStyle w:val="ac"/>
        <w:widowControl w:val="0"/>
        <w:numPr>
          <w:ilvl w:val="0"/>
          <w:numId w:val="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осознавать невозможность контролировать все вокруг.</w:t>
      </w:r>
    </w:p>
    <w:p w14:paraId="6F870EEF" w14:textId="77777777" w:rsidR="00C12C3C" w:rsidRPr="00996E57" w:rsidRDefault="00D8101E" w:rsidP="004E3E76">
      <w:pPr>
        <w:pStyle w:val="10"/>
        <w:spacing w:before="120" w:after="120"/>
        <w:rPr>
          <w:b w:val="0"/>
          <w:color w:val="auto"/>
        </w:rPr>
      </w:pPr>
      <w:bookmarkStart w:id="20" w:name="_Toc111515668"/>
      <w:r w:rsidRPr="00996E57">
        <w:rPr>
          <w:color w:val="auto"/>
        </w:rPr>
        <w:lastRenderedPageBreak/>
        <w:t>Предметные результаты</w:t>
      </w:r>
      <w:bookmarkEnd w:id="20"/>
    </w:p>
    <w:p w14:paraId="2B54D86B" w14:textId="77777777" w:rsidR="00C12C3C" w:rsidRPr="00996E57" w:rsidRDefault="00D8101E" w:rsidP="00996E57">
      <w:pPr>
        <w:tabs>
          <w:tab w:val="left" w:pos="1134"/>
        </w:tabs>
        <w:spacing w:after="0" w:line="360" w:lineRule="auto"/>
        <w:ind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Основными предметными результатами изучения предмета «Родной (башкирский) язык» в 5–9 классах являются:</w:t>
      </w:r>
    </w:p>
    <w:p w14:paraId="70FF426E" w14:textId="77777777" w:rsidR="00C12C3C" w:rsidRPr="00996E57" w:rsidRDefault="00D8101E" w:rsidP="00996E57">
      <w:pPr>
        <w:pStyle w:val="afe"/>
        <w:numPr>
          <w:ilvl w:val="0"/>
          <w:numId w:val="6"/>
        </w:numPr>
        <w:tabs>
          <w:tab w:val="left" w:pos="1134"/>
        </w:tabs>
        <w:ind w:left="0" w:firstLine="708"/>
        <w:rPr>
          <w:color w:val="auto"/>
          <w:sz w:val="28"/>
        </w:rPr>
      </w:pPr>
      <w:r w:rsidRPr="00996E57">
        <w:rPr>
          <w:color w:val="auto"/>
          <w:sz w:val="28"/>
        </w:rPr>
        <w:t>совершенствование видов речевой деятельности (слушание,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14:paraId="0BA473B2" w14:textId="77777777" w:rsidR="00C12C3C" w:rsidRPr="00996E57" w:rsidRDefault="00D8101E" w:rsidP="00996E57">
      <w:pPr>
        <w:pStyle w:val="afe"/>
        <w:numPr>
          <w:ilvl w:val="0"/>
          <w:numId w:val="6"/>
        </w:numPr>
        <w:tabs>
          <w:tab w:val="left" w:pos="1134"/>
        </w:tabs>
        <w:ind w:left="0" w:firstLine="708"/>
        <w:rPr>
          <w:color w:val="auto"/>
          <w:sz w:val="28"/>
        </w:rPr>
      </w:pPr>
      <w:r w:rsidRPr="00996E57">
        <w:rPr>
          <w:color w:val="auto"/>
          <w:sz w:val="28"/>
        </w:rPr>
        <w:t>понимание определяющей роли родного (башкирского) языка в развитии интеллектуальных и творческих способностей личности в процессе образования и самообразования;</w:t>
      </w:r>
    </w:p>
    <w:p w14:paraId="3EF71F59" w14:textId="77777777" w:rsidR="00C12C3C" w:rsidRPr="00996E57" w:rsidRDefault="00D8101E" w:rsidP="00996E57">
      <w:pPr>
        <w:pStyle w:val="afe"/>
        <w:numPr>
          <w:ilvl w:val="0"/>
          <w:numId w:val="6"/>
        </w:numPr>
        <w:tabs>
          <w:tab w:val="left" w:pos="1134"/>
        </w:tabs>
        <w:ind w:left="0" w:firstLine="708"/>
        <w:rPr>
          <w:color w:val="auto"/>
          <w:sz w:val="28"/>
        </w:rPr>
      </w:pPr>
      <w:r w:rsidRPr="00996E57">
        <w:rPr>
          <w:color w:val="auto"/>
          <w:sz w:val="28"/>
        </w:rPr>
        <w:t>использование коммуникативно-эстетических возможностей родного (башкирского) языка;</w:t>
      </w:r>
    </w:p>
    <w:p w14:paraId="297A6F34" w14:textId="77777777" w:rsidR="00C12C3C" w:rsidRPr="00996E57" w:rsidRDefault="00D8101E" w:rsidP="00996E57">
      <w:pPr>
        <w:pStyle w:val="afe"/>
        <w:numPr>
          <w:ilvl w:val="0"/>
          <w:numId w:val="6"/>
        </w:numPr>
        <w:tabs>
          <w:tab w:val="left" w:pos="1134"/>
        </w:tabs>
        <w:ind w:left="0" w:firstLine="708"/>
        <w:rPr>
          <w:color w:val="auto"/>
          <w:sz w:val="28"/>
        </w:rPr>
      </w:pPr>
      <w:r w:rsidRPr="00996E57">
        <w:rPr>
          <w:color w:val="auto"/>
          <w:sz w:val="28"/>
        </w:rPr>
        <w:t>расширение и систематизацию научных знаний о родном (башкирском) языке; осознание взаимосвязи его уровней и единиц; освоение базовых понятий лингвистики, основных единиц и грамматических категорий родного (башкирского) языка;</w:t>
      </w:r>
    </w:p>
    <w:p w14:paraId="5908D782" w14:textId="77777777" w:rsidR="00C12C3C" w:rsidRPr="00996E57" w:rsidRDefault="00D8101E" w:rsidP="00996E57">
      <w:pPr>
        <w:pStyle w:val="afe"/>
        <w:numPr>
          <w:ilvl w:val="0"/>
          <w:numId w:val="6"/>
        </w:numPr>
        <w:tabs>
          <w:tab w:val="left" w:pos="1134"/>
        </w:tabs>
        <w:ind w:left="0" w:firstLine="708"/>
        <w:rPr>
          <w:color w:val="auto"/>
          <w:sz w:val="28"/>
        </w:rPr>
      </w:pPr>
      <w:r w:rsidRPr="00996E57">
        <w:rPr>
          <w:color w:val="auto"/>
          <w:sz w:val="28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14:paraId="43408A37" w14:textId="77777777" w:rsidR="00C12C3C" w:rsidRPr="00996E57" w:rsidRDefault="00D8101E" w:rsidP="00996E57">
      <w:pPr>
        <w:pStyle w:val="afe"/>
        <w:numPr>
          <w:ilvl w:val="0"/>
          <w:numId w:val="6"/>
        </w:numPr>
        <w:tabs>
          <w:tab w:val="left" w:pos="1134"/>
        </w:tabs>
        <w:ind w:left="0" w:firstLine="708"/>
        <w:rPr>
          <w:color w:val="auto"/>
          <w:sz w:val="28"/>
        </w:rPr>
      </w:pPr>
      <w:r w:rsidRPr="00996E57">
        <w:rPr>
          <w:color w:val="auto"/>
          <w:sz w:val="28"/>
        </w:rPr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(башкирском) языке адекватно ситуации и стилю общения;</w:t>
      </w:r>
    </w:p>
    <w:p w14:paraId="1E0340B7" w14:textId="77777777" w:rsidR="00C12C3C" w:rsidRPr="00996E57" w:rsidRDefault="00D8101E" w:rsidP="00996E57">
      <w:pPr>
        <w:pStyle w:val="afe"/>
        <w:numPr>
          <w:ilvl w:val="0"/>
          <w:numId w:val="6"/>
        </w:numPr>
        <w:tabs>
          <w:tab w:val="left" w:pos="1134"/>
        </w:tabs>
        <w:ind w:left="0" w:firstLine="708"/>
        <w:rPr>
          <w:color w:val="auto"/>
          <w:sz w:val="28"/>
        </w:rPr>
      </w:pPr>
      <w:r w:rsidRPr="00996E57">
        <w:rPr>
          <w:color w:val="auto"/>
          <w:sz w:val="28"/>
        </w:rPr>
        <w:t xml:space="preserve">овладение основными стилистическими ресурсами лексики и фразеологии родного (башкирского) языка, основными нормами родного (башкирского)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</w:t>
      </w:r>
      <w:r w:rsidRPr="00996E57">
        <w:rPr>
          <w:color w:val="auto"/>
          <w:sz w:val="28"/>
        </w:rPr>
        <w:lastRenderedPageBreak/>
        <w:t>устных и письменных высказываний; стремление к речевому самосовершенствованию;</w:t>
      </w:r>
    </w:p>
    <w:p w14:paraId="7DD6730F" w14:textId="77777777" w:rsidR="00C12C3C" w:rsidRPr="00996E57" w:rsidRDefault="00D8101E" w:rsidP="00996E57">
      <w:pPr>
        <w:pStyle w:val="afe"/>
        <w:numPr>
          <w:ilvl w:val="0"/>
          <w:numId w:val="6"/>
        </w:numPr>
        <w:tabs>
          <w:tab w:val="left" w:pos="1134"/>
        </w:tabs>
        <w:ind w:left="0" w:firstLine="708"/>
        <w:rPr>
          <w:color w:val="auto"/>
          <w:sz w:val="28"/>
        </w:rPr>
      </w:pPr>
      <w:r w:rsidRPr="00996E57">
        <w:rPr>
          <w:color w:val="auto"/>
          <w:sz w:val="28"/>
        </w:rPr>
        <w:t>формирование ответственности за языковую культуру как общечеловеческую ценность.</w:t>
      </w:r>
    </w:p>
    <w:p w14:paraId="27090AB3" w14:textId="77777777" w:rsidR="00C12C3C" w:rsidRPr="000D25EB" w:rsidRDefault="00D8101E" w:rsidP="000D25EB">
      <w:pPr>
        <w:spacing w:before="120" w:after="12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D25EB">
        <w:rPr>
          <w:rFonts w:ascii="Times New Roman" w:hAnsi="Times New Roman"/>
          <w:b/>
          <w:bCs/>
          <w:sz w:val="28"/>
          <w:szCs w:val="28"/>
        </w:rPr>
        <w:t>Предметные результаты по классам</w:t>
      </w:r>
    </w:p>
    <w:p w14:paraId="20EC3F6F" w14:textId="77777777" w:rsidR="00C12C3C" w:rsidRPr="00996E57" w:rsidRDefault="00D8101E" w:rsidP="00996E57">
      <w:pPr>
        <w:pStyle w:val="10"/>
        <w:tabs>
          <w:tab w:val="left" w:pos="1134"/>
        </w:tabs>
        <w:spacing w:before="120" w:after="120"/>
        <w:rPr>
          <w:color w:val="auto"/>
        </w:rPr>
      </w:pPr>
      <w:bookmarkStart w:id="21" w:name="_Toc111515669"/>
      <w:r w:rsidRPr="00996E57">
        <w:rPr>
          <w:color w:val="auto"/>
        </w:rPr>
        <w:t>5 класс</w:t>
      </w:r>
      <w:bookmarkEnd w:id="21"/>
    </w:p>
    <w:p w14:paraId="224A46F7" w14:textId="77777777" w:rsidR="00C12C3C" w:rsidRPr="00996E57" w:rsidRDefault="00D8101E" w:rsidP="00996E57">
      <w:pPr>
        <w:pStyle w:val="afe"/>
        <w:tabs>
          <w:tab w:val="left" w:pos="1134"/>
        </w:tabs>
        <w:ind w:firstLine="708"/>
        <w:rPr>
          <w:color w:val="auto"/>
          <w:sz w:val="28"/>
        </w:rPr>
      </w:pPr>
      <w:r w:rsidRPr="00996E57">
        <w:rPr>
          <w:color w:val="auto"/>
          <w:sz w:val="28"/>
        </w:rPr>
        <w:t>Обучающийся научится:</w:t>
      </w:r>
    </w:p>
    <w:p w14:paraId="169129B4" w14:textId="77777777" w:rsidR="00C12C3C" w:rsidRPr="00996E57" w:rsidRDefault="00D8101E" w:rsidP="00996E57">
      <w:pPr>
        <w:pStyle w:val="ac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роль башкирского языка в сохранении культуры и традиций башкирского народа;</w:t>
      </w:r>
    </w:p>
    <w:p w14:paraId="59F9AC2A" w14:textId="77777777" w:rsidR="00C12C3C" w:rsidRPr="00996E57" w:rsidRDefault="00D8101E" w:rsidP="00996E57">
      <w:pPr>
        <w:pStyle w:val="ac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совершенствовать коммуникативные способности путем освоения норм башкирского литературного языка;</w:t>
      </w:r>
    </w:p>
    <w:p w14:paraId="5A4EB5ED" w14:textId="77777777" w:rsidR="00C12C3C" w:rsidRPr="00996E57" w:rsidRDefault="00D8101E" w:rsidP="00996E57">
      <w:pPr>
        <w:pStyle w:val="ac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знать об особенностях ударения в башкирском языке, приводить примеры, сопоставлять с русским языком;</w:t>
      </w:r>
    </w:p>
    <w:p w14:paraId="18A629CE" w14:textId="77777777" w:rsidR="00C12C3C" w:rsidRPr="00996E57" w:rsidRDefault="00D8101E" w:rsidP="00996E57">
      <w:pPr>
        <w:pStyle w:val="ac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распознавать фразеологические единицы в тексте, понимать их значение и уметь использовать в связной речи;</w:t>
      </w:r>
    </w:p>
    <w:p w14:paraId="399E7C1C" w14:textId="77777777" w:rsidR="00C12C3C" w:rsidRPr="00996E57" w:rsidRDefault="00D8101E" w:rsidP="00996E57">
      <w:pPr>
        <w:pStyle w:val="ac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знать особенности монолога, диалога и </w:t>
      </w:r>
      <w:proofErr w:type="spellStart"/>
      <w:r w:rsidRPr="00996E57">
        <w:rPr>
          <w:rFonts w:ascii="Times New Roman" w:hAnsi="Times New Roman"/>
          <w:color w:val="auto"/>
          <w:sz w:val="28"/>
        </w:rPr>
        <w:t>полилога</w:t>
      </w:r>
      <w:proofErr w:type="spellEnd"/>
      <w:r w:rsidRPr="00996E57">
        <w:rPr>
          <w:rFonts w:ascii="Times New Roman" w:hAnsi="Times New Roman"/>
          <w:color w:val="auto"/>
          <w:sz w:val="28"/>
        </w:rPr>
        <w:t>, использовать данные разновидности речи в речевой деятельности;</w:t>
      </w:r>
    </w:p>
    <w:p w14:paraId="100C0176" w14:textId="77777777" w:rsidR="00C12C3C" w:rsidRPr="00996E57" w:rsidRDefault="00D8101E" w:rsidP="00996E57">
      <w:pPr>
        <w:pStyle w:val="ac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иметь представление о других тюркских языках, родственных башкирскому языку;</w:t>
      </w:r>
    </w:p>
    <w:p w14:paraId="37A0C3B1" w14:textId="77777777" w:rsidR="00C12C3C" w:rsidRPr="00996E57" w:rsidRDefault="00D8101E" w:rsidP="00996E57">
      <w:pPr>
        <w:pStyle w:val="ac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лексический состав башкирского языка; распознать исконно башкирские слова тюркского происхождения и иноязычные слова;</w:t>
      </w:r>
    </w:p>
    <w:p w14:paraId="2D801D24" w14:textId="77777777" w:rsidR="00C12C3C" w:rsidRPr="00996E57" w:rsidRDefault="00D8101E" w:rsidP="00996E57">
      <w:pPr>
        <w:pStyle w:val="ac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распознавать синонимы, антонимы и омонимы в тексте, объяснить их функции в устной и письменной речи;</w:t>
      </w:r>
    </w:p>
    <w:p w14:paraId="26EABEA1" w14:textId="5AD9F97D" w:rsidR="00C12C3C" w:rsidRPr="00996E57" w:rsidRDefault="00D8101E" w:rsidP="00996E57">
      <w:pPr>
        <w:pStyle w:val="ac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определять </w:t>
      </w:r>
      <w:r w:rsidR="00442E24" w:rsidRPr="00996E57">
        <w:rPr>
          <w:rFonts w:ascii="Times New Roman" w:hAnsi="Times New Roman"/>
          <w:color w:val="auto"/>
          <w:sz w:val="28"/>
        </w:rPr>
        <w:t>специфические</w:t>
      </w:r>
      <w:r w:rsidRPr="00996E57">
        <w:rPr>
          <w:rFonts w:ascii="Times New Roman" w:hAnsi="Times New Roman"/>
          <w:color w:val="auto"/>
          <w:sz w:val="28"/>
        </w:rPr>
        <w:t xml:space="preserve"> согласные звуки башкирского языка, уметь их правильно произносить в устной речи;</w:t>
      </w:r>
    </w:p>
    <w:p w14:paraId="169FE415" w14:textId="145B64E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знать </w:t>
      </w:r>
      <w:r w:rsidR="00442E24" w:rsidRPr="00996E57">
        <w:rPr>
          <w:rFonts w:ascii="Times New Roman" w:hAnsi="Times New Roman"/>
          <w:color w:val="auto"/>
          <w:sz w:val="28"/>
        </w:rPr>
        <w:t>башкирский</w:t>
      </w:r>
      <w:r w:rsidRPr="00996E57">
        <w:rPr>
          <w:rFonts w:ascii="Times New Roman" w:hAnsi="Times New Roman"/>
          <w:color w:val="auto"/>
          <w:sz w:val="28"/>
        </w:rPr>
        <w:t xml:space="preserve"> алфавит и его происхождение, сравнивать с русским алфавитом;</w:t>
      </w:r>
    </w:p>
    <w:p w14:paraId="0EFDB8F2" w14:textId="77777777" w:rsidR="00C12C3C" w:rsidRPr="00996E57" w:rsidRDefault="00D8101E" w:rsidP="00996E57">
      <w:pPr>
        <w:pStyle w:val="ac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характеризовать имена существительные как знаменательную часть речи; выделять в текстах имена нарицательные и собственные, правильно их употреблять в речи;</w:t>
      </w:r>
    </w:p>
    <w:p w14:paraId="36ACE20C" w14:textId="77777777" w:rsidR="00C12C3C" w:rsidRPr="00996E57" w:rsidRDefault="00D8101E" w:rsidP="00996E57">
      <w:pPr>
        <w:pStyle w:val="ac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представлять словообразовательную систему башкирского языка; выделять корень слова и окончание; обозначать в структуре слова словоизменительные, формообразующие и словообразующие аффиксы;</w:t>
      </w:r>
    </w:p>
    <w:p w14:paraId="2168C0CD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иметь общие представления о способах словообразования в башкирском языке; выделять сложные слова, знать их правописание.</w:t>
      </w:r>
    </w:p>
    <w:p w14:paraId="4DFB25D9" w14:textId="77777777" w:rsidR="00612546" w:rsidRPr="00996E57" w:rsidRDefault="00612546" w:rsidP="00996E57">
      <w:pPr>
        <w:pStyle w:val="10"/>
        <w:tabs>
          <w:tab w:val="left" w:pos="1134"/>
        </w:tabs>
        <w:spacing w:before="120" w:after="120"/>
        <w:rPr>
          <w:color w:val="auto"/>
        </w:rPr>
      </w:pPr>
      <w:r w:rsidRPr="00996E57">
        <w:rPr>
          <w:color w:val="auto"/>
        </w:rPr>
        <w:br w:type="page"/>
      </w:r>
    </w:p>
    <w:p w14:paraId="4AB9352A" w14:textId="22BD29D9" w:rsidR="00C12C3C" w:rsidRPr="00996E57" w:rsidRDefault="00D8101E" w:rsidP="00996E57">
      <w:pPr>
        <w:pStyle w:val="10"/>
        <w:tabs>
          <w:tab w:val="left" w:pos="1134"/>
        </w:tabs>
        <w:spacing w:before="120" w:after="120"/>
        <w:rPr>
          <w:color w:val="auto"/>
        </w:rPr>
      </w:pPr>
      <w:bookmarkStart w:id="22" w:name="_Toc111515670"/>
      <w:r w:rsidRPr="00996E57">
        <w:rPr>
          <w:color w:val="auto"/>
        </w:rPr>
        <w:lastRenderedPageBreak/>
        <w:t>6 класс</w:t>
      </w:r>
      <w:bookmarkEnd w:id="22"/>
    </w:p>
    <w:p w14:paraId="3E396B0B" w14:textId="77777777" w:rsidR="00C12C3C" w:rsidRPr="00996E57" w:rsidRDefault="00D8101E" w:rsidP="00996E57">
      <w:pPr>
        <w:pStyle w:val="afe"/>
        <w:tabs>
          <w:tab w:val="left" w:pos="1134"/>
        </w:tabs>
        <w:ind w:firstLine="708"/>
        <w:rPr>
          <w:color w:val="auto"/>
          <w:sz w:val="28"/>
        </w:rPr>
      </w:pPr>
      <w:r w:rsidRPr="00996E57">
        <w:rPr>
          <w:color w:val="auto"/>
          <w:sz w:val="28"/>
        </w:rPr>
        <w:t>Обучающийся научится:</w:t>
      </w:r>
    </w:p>
    <w:p w14:paraId="3BCC5638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851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соблюдать орфоэпические нормы башкирского языка при создании устных текстов и при решении коммуникативных задач;</w:t>
      </w:r>
    </w:p>
    <w:p w14:paraId="2914784A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851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иметь представление об ономастической системе Башкортостана; ориентироваться в топонимии региона, знать географию известных топонимов; владеть правописанием топонимов на башкирском и русском языках;</w:t>
      </w:r>
    </w:p>
    <w:p w14:paraId="11576F79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объяснять особенности ударения в башкирском языке, комментировать просодические явления, возникающие при присоединении окончаний, в структуре сложного слова и в вопросительных местоимениях;</w:t>
      </w:r>
    </w:p>
    <w:p w14:paraId="625C3E76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знать основные признаки имени существительного, правильно употреблять падежные формы имен существительных в речи; сравнивать варианты падежных окончаний башкирского языка с формами русского языка;</w:t>
      </w:r>
    </w:p>
    <w:p w14:paraId="07D515FA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выявлять устаревшие слова, военную лексику, фразеологические единицы в текстах на военно-историческую тематику;</w:t>
      </w:r>
    </w:p>
    <w:p w14:paraId="14B8DAE2" w14:textId="3748ECCF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определять в текстах имена существительные в категории</w:t>
      </w:r>
      <w:r w:rsidR="00D07013" w:rsidRPr="00996E57">
        <w:rPr>
          <w:rFonts w:ascii="Times New Roman" w:hAnsi="Times New Roman"/>
          <w:color w:val="auto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принадлежности, сопоставлять способы выражения принадлежности в башкирском и русском языках;</w:t>
      </w:r>
    </w:p>
    <w:p w14:paraId="12B1D962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имя прилагательное как часть речи в башкирском и русском языках, знать степени имен прилагательных (сравнительная, уменьшительная, превосходная) и правильно употреблять в речи согласно коммуникативным задачам;</w:t>
      </w:r>
    </w:p>
    <w:p w14:paraId="4BED50CE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основные признаки качественных и относительных прилагательных, обозначать функциональную особенность относительных прилагательных;</w:t>
      </w:r>
    </w:p>
    <w:p w14:paraId="6A41BE42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знать основные способы словообразования имен прилагательных, комментировать основные признаки производных и сложных прилагательных;</w:t>
      </w:r>
    </w:p>
    <w:p w14:paraId="772CD87E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определять лексико-грамматические признаки имен числительных, знать разряды числительных (количественные, порядковые, собирательные, разделительные, приблизительные числительные) и использовать их в письменной и устной речи в соответствии нормами башкирского литературного языка;</w:t>
      </w:r>
    </w:p>
    <w:p w14:paraId="0E7A56E8" w14:textId="147FE77E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комментировать функционально-коммуникативную особенность местоимений, иметь представления о разрядах местоимений (личные местоимения, указательные местоимения, вопросительные местоимения, определительные местоимения, неопределенные местоимения, отрицательные местоимения), употреблять местоимения в тексте в </w:t>
      </w:r>
      <w:r w:rsidR="00442E24" w:rsidRPr="00996E57">
        <w:rPr>
          <w:rFonts w:ascii="Times New Roman" w:hAnsi="Times New Roman"/>
          <w:color w:val="auto"/>
          <w:sz w:val="28"/>
        </w:rPr>
        <w:t>соответствии</w:t>
      </w:r>
      <w:r w:rsidRPr="00996E57">
        <w:rPr>
          <w:rFonts w:ascii="Times New Roman" w:hAnsi="Times New Roman"/>
          <w:color w:val="auto"/>
          <w:sz w:val="28"/>
        </w:rPr>
        <w:t xml:space="preserve"> </w:t>
      </w:r>
      <w:r w:rsidR="00E0537D" w:rsidRPr="00996E57">
        <w:rPr>
          <w:rFonts w:ascii="Times New Roman" w:hAnsi="Times New Roman"/>
          <w:color w:val="auto"/>
          <w:sz w:val="28"/>
          <w:lang w:val="ba-RU"/>
        </w:rPr>
        <w:t xml:space="preserve">с </w:t>
      </w:r>
      <w:r w:rsidRPr="00996E57">
        <w:rPr>
          <w:rFonts w:ascii="Times New Roman" w:hAnsi="Times New Roman"/>
          <w:color w:val="auto"/>
          <w:sz w:val="28"/>
        </w:rPr>
        <w:t>их значением;</w:t>
      </w:r>
    </w:p>
    <w:p w14:paraId="0664C2F3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создавать тексты как результат проектной (исследовательской) деятельности; оформлять и публично представлять результаты проекта.</w:t>
      </w:r>
    </w:p>
    <w:p w14:paraId="62978E63" w14:textId="77777777" w:rsidR="00C12C3C" w:rsidRPr="00996E57" w:rsidRDefault="00D8101E" w:rsidP="00996E57">
      <w:pPr>
        <w:pStyle w:val="10"/>
        <w:tabs>
          <w:tab w:val="left" w:pos="1134"/>
        </w:tabs>
        <w:spacing w:before="120" w:after="120"/>
        <w:rPr>
          <w:color w:val="auto"/>
        </w:rPr>
      </w:pPr>
      <w:bookmarkStart w:id="23" w:name="_Toc111515671"/>
      <w:r w:rsidRPr="00996E57">
        <w:rPr>
          <w:color w:val="auto"/>
        </w:rPr>
        <w:t>7 класс</w:t>
      </w:r>
      <w:bookmarkEnd w:id="23"/>
    </w:p>
    <w:p w14:paraId="6B3E48F3" w14:textId="77777777" w:rsidR="00C12C3C" w:rsidRPr="00996E57" w:rsidRDefault="00D8101E" w:rsidP="00996E57">
      <w:pPr>
        <w:pStyle w:val="afe"/>
        <w:tabs>
          <w:tab w:val="left" w:pos="1134"/>
        </w:tabs>
        <w:ind w:firstLine="708"/>
        <w:rPr>
          <w:color w:val="auto"/>
          <w:sz w:val="28"/>
        </w:rPr>
      </w:pPr>
      <w:r w:rsidRPr="00996E57">
        <w:rPr>
          <w:color w:val="auto"/>
          <w:sz w:val="28"/>
        </w:rPr>
        <w:t>Обучающийся научится:</w:t>
      </w:r>
    </w:p>
    <w:p w14:paraId="4F817C13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распознавать явления омонимии и </w:t>
      </w:r>
      <w:proofErr w:type="spellStart"/>
      <w:r w:rsidRPr="00996E57">
        <w:rPr>
          <w:rFonts w:ascii="Times New Roman" w:hAnsi="Times New Roman"/>
          <w:color w:val="auto"/>
          <w:sz w:val="28"/>
        </w:rPr>
        <w:t>паронимии</w:t>
      </w:r>
      <w:proofErr w:type="spellEnd"/>
      <w:r w:rsidRPr="00996E57">
        <w:rPr>
          <w:rFonts w:ascii="Times New Roman" w:hAnsi="Times New Roman"/>
          <w:color w:val="auto"/>
          <w:sz w:val="28"/>
        </w:rPr>
        <w:t>: различать виды омонимов, употребление омонимов в письменной и устной речи;</w:t>
      </w:r>
    </w:p>
    <w:p w14:paraId="3581D106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природу паронимов</w:t>
      </w:r>
      <w:r w:rsidRPr="00996E57">
        <w:rPr>
          <w:rFonts w:ascii="Times New Roman" w:hAnsi="Times New Roman"/>
          <w:color w:val="auto"/>
          <w:spacing w:val="-9"/>
          <w:sz w:val="28"/>
        </w:rPr>
        <w:t>, уместно использовать их в тексте</w:t>
      </w:r>
      <w:r w:rsidRPr="00996E57">
        <w:rPr>
          <w:rFonts w:ascii="Times New Roman" w:hAnsi="Times New Roman"/>
          <w:color w:val="auto"/>
          <w:sz w:val="28"/>
        </w:rPr>
        <w:t>;</w:t>
      </w:r>
    </w:p>
    <w:p w14:paraId="503CB124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анализировать смысловые</w:t>
      </w:r>
      <w:r w:rsidRPr="00996E57">
        <w:rPr>
          <w:rFonts w:ascii="Times New Roman" w:hAnsi="Times New Roman"/>
          <w:color w:val="auto"/>
          <w:spacing w:val="-8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различия, характер лексической сочетаемости, способы управления,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функционально-стилевую окраску паронимов;</w:t>
      </w:r>
    </w:p>
    <w:p w14:paraId="43648360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соблюдать башкирскую традиционную этикетную речевую манеру общения;</w:t>
      </w:r>
    </w:p>
    <w:p w14:paraId="0210D6CA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исключать категоричность</w:t>
      </w:r>
      <w:r w:rsidRPr="00996E57">
        <w:rPr>
          <w:rFonts w:ascii="Times New Roman" w:hAnsi="Times New Roman"/>
          <w:color w:val="auto"/>
          <w:spacing w:val="23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в</w:t>
      </w:r>
      <w:r w:rsidRPr="00996E57">
        <w:rPr>
          <w:rFonts w:ascii="Times New Roman" w:hAnsi="Times New Roman"/>
          <w:color w:val="auto"/>
          <w:spacing w:val="24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разговоре; знать о невербальном</w:t>
      </w:r>
      <w:r w:rsidRPr="00996E57">
        <w:rPr>
          <w:rFonts w:ascii="Times New Roman" w:hAnsi="Times New Roman"/>
          <w:color w:val="auto"/>
          <w:spacing w:val="24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(несловесном)</w:t>
      </w:r>
      <w:r w:rsidRPr="00996E57">
        <w:rPr>
          <w:rFonts w:ascii="Times New Roman" w:hAnsi="Times New Roman"/>
          <w:color w:val="auto"/>
          <w:spacing w:val="24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этикете</w:t>
      </w:r>
      <w:r w:rsidRPr="00996E57">
        <w:rPr>
          <w:rFonts w:ascii="Times New Roman" w:hAnsi="Times New Roman"/>
          <w:color w:val="auto"/>
          <w:spacing w:val="24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общения;</w:t>
      </w:r>
    </w:p>
    <w:p w14:paraId="5B0CBFD9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характеризовать фонетическую систему, словообразование и морфологию башкирского языка; знать критерии деления слов на части речи;</w:t>
      </w:r>
    </w:p>
    <w:p w14:paraId="1328D814" w14:textId="1C034F65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анализировать изменение имен существительных; использовать имена числительные в тексте </w:t>
      </w:r>
      <w:r w:rsidR="00442E24" w:rsidRPr="00996E57">
        <w:rPr>
          <w:rFonts w:ascii="Times New Roman" w:hAnsi="Times New Roman"/>
          <w:color w:val="auto"/>
          <w:sz w:val="28"/>
        </w:rPr>
        <w:t>согласно их нормам</w:t>
      </w:r>
      <w:r w:rsidRPr="00996E57">
        <w:rPr>
          <w:rFonts w:ascii="Times New Roman" w:hAnsi="Times New Roman"/>
          <w:color w:val="auto"/>
          <w:sz w:val="28"/>
        </w:rPr>
        <w:t xml:space="preserve"> правописания;</w:t>
      </w:r>
    </w:p>
    <w:p w14:paraId="20F6457E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глагол как часть речи; распознавать личные и безличные глаголы, самостоятельные и вспомогательные глаголы;</w:t>
      </w:r>
    </w:p>
    <w:p w14:paraId="22D4BE87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наклонения глаголов; использовать их в речи для решения коммуникативных задач;</w:t>
      </w:r>
    </w:p>
    <w:p w14:paraId="569E0D05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выявлять в тексте формы глагола, указывать их отличительные признаки, разграничивать формы глагола и других частей речи;</w:t>
      </w:r>
    </w:p>
    <w:p w14:paraId="086659B4" w14:textId="7A21A2C9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характеризовать наречие как часть речи, </w:t>
      </w:r>
      <w:r w:rsidR="00442E24" w:rsidRPr="00996E57">
        <w:rPr>
          <w:rFonts w:ascii="Times New Roman" w:hAnsi="Times New Roman"/>
          <w:color w:val="auto"/>
          <w:sz w:val="28"/>
        </w:rPr>
        <w:t>распознавать</w:t>
      </w:r>
      <w:r w:rsidRPr="00996E57">
        <w:rPr>
          <w:rFonts w:ascii="Times New Roman" w:hAnsi="Times New Roman"/>
          <w:color w:val="auto"/>
          <w:sz w:val="28"/>
        </w:rPr>
        <w:t xml:space="preserve"> виды наречий;</w:t>
      </w:r>
    </w:p>
    <w:p w14:paraId="598BFC8C" w14:textId="766A5C50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понимать функцию служебных частей </w:t>
      </w:r>
      <w:r w:rsidR="00442E24" w:rsidRPr="00996E57">
        <w:rPr>
          <w:rFonts w:ascii="Times New Roman" w:hAnsi="Times New Roman"/>
          <w:color w:val="auto"/>
          <w:sz w:val="28"/>
        </w:rPr>
        <w:t>речи; употреблять</w:t>
      </w:r>
      <w:r w:rsidRPr="00996E57">
        <w:rPr>
          <w:rFonts w:ascii="Times New Roman" w:hAnsi="Times New Roman"/>
          <w:color w:val="auto"/>
          <w:sz w:val="28"/>
        </w:rPr>
        <w:t xml:space="preserve"> служебные части речи в соответствии их грамматическим и лексическим значением;</w:t>
      </w:r>
    </w:p>
    <w:p w14:paraId="6A645C80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его в устной и письменной форме.</w:t>
      </w:r>
    </w:p>
    <w:p w14:paraId="273D8BF1" w14:textId="77777777" w:rsidR="00C12C3C" w:rsidRPr="00996E57" w:rsidRDefault="00D8101E" w:rsidP="00996E57">
      <w:pPr>
        <w:pStyle w:val="10"/>
        <w:tabs>
          <w:tab w:val="left" w:pos="1134"/>
        </w:tabs>
        <w:spacing w:before="120" w:after="120"/>
        <w:rPr>
          <w:color w:val="auto"/>
        </w:rPr>
      </w:pPr>
      <w:bookmarkStart w:id="24" w:name="_Toc111515672"/>
      <w:r w:rsidRPr="00996E57">
        <w:rPr>
          <w:color w:val="auto"/>
        </w:rPr>
        <w:t>8 класс</w:t>
      </w:r>
      <w:bookmarkEnd w:id="24"/>
    </w:p>
    <w:p w14:paraId="7F2E7689" w14:textId="77777777" w:rsidR="00C12C3C" w:rsidRPr="00996E57" w:rsidRDefault="00D8101E" w:rsidP="00996E57">
      <w:pPr>
        <w:pStyle w:val="afe"/>
        <w:tabs>
          <w:tab w:val="left" w:pos="1134"/>
        </w:tabs>
        <w:ind w:firstLine="708"/>
        <w:rPr>
          <w:color w:val="auto"/>
          <w:sz w:val="28"/>
        </w:rPr>
      </w:pPr>
      <w:r w:rsidRPr="00996E57">
        <w:rPr>
          <w:color w:val="auto"/>
          <w:sz w:val="28"/>
        </w:rPr>
        <w:t>Обучающийся научится:</w:t>
      </w:r>
    </w:p>
    <w:p w14:paraId="34866BBE" w14:textId="5024E65D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комментировать основные орфоэпические нормы современного башкирского литературного языка, </w:t>
      </w:r>
      <w:r w:rsidR="00442E24" w:rsidRPr="00996E57">
        <w:rPr>
          <w:rFonts w:ascii="Times New Roman" w:hAnsi="Times New Roman"/>
          <w:color w:val="auto"/>
          <w:sz w:val="28"/>
        </w:rPr>
        <w:t>распознавать</w:t>
      </w:r>
      <w:r w:rsidRPr="00996E57">
        <w:rPr>
          <w:rFonts w:ascii="Times New Roman" w:hAnsi="Times New Roman"/>
          <w:color w:val="auto"/>
          <w:sz w:val="28"/>
        </w:rPr>
        <w:t xml:space="preserve"> типичные орфоэпические ошибки в современной речи, употреблять слова с уч</w:t>
      </w:r>
      <w:r w:rsidR="004A538D">
        <w:rPr>
          <w:rFonts w:ascii="Times New Roman" w:hAnsi="Times New Roman"/>
          <w:color w:val="auto"/>
          <w:sz w:val="28"/>
        </w:rPr>
        <w:t>е</w:t>
      </w:r>
      <w:r w:rsidRPr="00996E57">
        <w:rPr>
          <w:rFonts w:ascii="Times New Roman" w:hAnsi="Times New Roman"/>
          <w:color w:val="auto"/>
          <w:sz w:val="28"/>
        </w:rPr>
        <w:t>том произносительных и стилистических</w:t>
      </w:r>
      <w:r w:rsidRPr="00996E57">
        <w:rPr>
          <w:rFonts w:ascii="Times New Roman" w:hAnsi="Times New Roman"/>
          <w:color w:val="auto"/>
          <w:spacing w:val="33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вариантов</w:t>
      </w:r>
      <w:r w:rsidRPr="00996E57">
        <w:rPr>
          <w:rFonts w:ascii="Times New Roman" w:hAnsi="Times New Roman"/>
          <w:color w:val="auto"/>
          <w:spacing w:val="33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орфоэпической</w:t>
      </w:r>
      <w:r w:rsidRPr="00996E57">
        <w:rPr>
          <w:rFonts w:ascii="Times New Roman" w:hAnsi="Times New Roman"/>
          <w:color w:val="auto"/>
          <w:spacing w:val="34"/>
          <w:sz w:val="28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нормы;</w:t>
      </w:r>
    </w:p>
    <w:p w14:paraId="23E0292C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иметь представление об активных процессах современного</w:t>
      </w:r>
      <w:r w:rsidRPr="00996E57">
        <w:rPr>
          <w:rFonts w:ascii="Times New Roman" w:hAnsi="Times New Roman"/>
          <w:color w:val="auto"/>
          <w:spacing w:val="1"/>
          <w:sz w:val="28"/>
        </w:rPr>
        <w:t xml:space="preserve"> башкирского </w:t>
      </w:r>
      <w:r w:rsidRPr="00996E57">
        <w:rPr>
          <w:rFonts w:ascii="Times New Roman" w:hAnsi="Times New Roman"/>
          <w:color w:val="auto"/>
          <w:sz w:val="28"/>
        </w:rPr>
        <w:t>языка в области произношения исконно башкирских слов, заимствованных слов из русского, арабского и персидского языков;</w:t>
      </w:r>
    </w:p>
    <w:p w14:paraId="69984BF5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синонимию, выявлять синонимический ряд в тексте, использовать словари синонимов, употреблять синонимы в речи в соответствии с их лексическим значением;</w:t>
      </w:r>
    </w:p>
    <w:p w14:paraId="12A6E114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использовать принципы этикетного общения, лежащие в основе национального башкирского речевого этикета; соблюдать нормы башкирского невербального этикета;</w:t>
      </w:r>
    </w:p>
    <w:p w14:paraId="27158566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синтаксис простого предложения, распознавать в тексте виды предложений по интонации и цели высказывания (повествовательное предложение, вопросительное предложение, побудительно-восклицательное предложение – повторение);</w:t>
      </w:r>
    </w:p>
    <w:p w14:paraId="7FAB5851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распознавать виды связи слов в тексте (сочинительная связь, подчинительная связь), указывать виды синтаксической связи слов в предложении (согласование, управление, примыкание, изафет), сравнивать виды связи слов в башкирском и русском языках;</w:t>
      </w:r>
    </w:p>
    <w:p w14:paraId="6B681974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строение предложения в башкирском языке; выделять главные члены предложения, анализировать порядок слов в предложении в башкирском и русском языках;</w:t>
      </w:r>
    </w:p>
    <w:p w14:paraId="13A56510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выделять второстепенные члены предложения, указывать однородные и неоднородные, анализировать, их функциональную особенность, использовать второстепенные члены предложения в соответствии с их функциями;</w:t>
      </w:r>
    </w:p>
    <w:p w14:paraId="4B22DC45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сравнивать односоставные и двусоставные предложения, нераспространенные и распространенные предложения, использовать их в устной и письменной речи для решения учебных задач;</w:t>
      </w:r>
    </w:p>
    <w:p w14:paraId="13692B85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односоставные предложения (определенно-личное, обобщенно-личное, неопределенно-личное, безличное, назывное); использовать при составлении диалога, прямой речи и косвенной речи;</w:t>
      </w:r>
    </w:p>
    <w:p w14:paraId="44B748BC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создавать тексты как результат проектной (исследовательской) деятельности; оформлять результаты проекта (исследования), представлять его в устной и письменной форме.</w:t>
      </w:r>
    </w:p>
    <w:p w14:paraId="466E2FB6" w14:textId="77777777" w:rsidR="00C12C3C" w:rsidRPr="00996E57" w:rsidRDefault="00D8101E" w:rsidP="00996E57">
      <w:pPr>
        <w:pStyle w:val="10"/>
        <w:tabs>
          <w:tab w:val="left" w:pos="1134"/>
        </w:tabs>
        <w:spacing w:before="120" w:after="120"/>
        <w:rPr>
          <w:color w:val="auto"/>
        </w:rPr>
      </w:pPr>
      <w:bookmarkStart w:id="25" w:name="_Toc111515673"/>
      <w:r w:rsidRPr="00996E57">
        <w:rPr>
          <w:color w:val="auto"/>
        </w:rPr>
        <w:t>9 класс</w:t>
      </w:r>
      <w:bookmarkEnd w:id="25"/>
    </w:p>
    <w:p w14:paraId="0C2923AD" w14:textId="77777777" w:rsidR="00C12C3C" w:rsidRPr="00996E57" w:rsidRDefault="00D8101E" w:rsidP="00996E57">
      <w:pPr>
        <w:pStyle w:val="afe"/>
        <w:tabs>
          <w:tab w:val="left" w:pos="1134"/>
        </w:tabs>
        <w:ind w:firstLine="708"/>
        <w:rPr>
          <w:color w:val="auto"/>
          <w:sz w:val="28"/>
        </w:rPr>
      </w:pPr>
      <w:r w:rsidRPr="00996E57">
        <w:rPr>
          <w:color w:val="auto"/>
          <w:sz w:val="28"/>
        </w:rPr>
        <w:t>Обучающийся научится:</w:t>
      </w:r>
    </w:p>
    <w:p w14:paraId="214A4D0F" w14:textId="70EB7A43" w:rsidR="00C12C3C" w:rsidRPr="00996E57" w:rsidRDefault="00442E24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распознавать</w:t>
      </w:r>
      <w:r w:rsidR="00D8101E" w:rsidRPr="00996E57">
        <w:rPr>
          <w:rFonts w:ascii="Times New Roman" w:hAnsi="Times New Roman"/>
          <w:color w:val="auto"/>
          <w:sz w:val="28"/>
        </w:rPr>
        <w:t xml:space="preserve"> речевые ошибки и избегать их; анализировать и оценивать с точки зрения норм</w:t>
      </w:r>
      <w:r w:rsidR="00D8101E" w:rsidRPr="00996E57">
        <w:rPr>
          <w:rFonts w:ascii="Times New Roman" w:hAnsi="Times New Roman"/>
          <w:color w:val="auto"/>
          <w:spacing w:val="38"/>
          <w:sz w:val="28"/>
        </w:rPr>
        <w:t xml:space="preserve"> </w:t>
      </w:r>
      <w:r w:rsidR="00D8101E" w:rsidRPr="00996E57">
        <w:rPr>
          <w:rFonts w:ascii="Times New Roman" w:hAnsi="Times New Roman"/>
          <w:color w:val="auto"/>
          <w:sz w:val="28"/>
        </w:rPr>
        <w:t>современного</w:t>
      </w:r>
      <w:r w:rsidR="00D8101E" w:rsidRPr="00996E57">
        <w:rPr>
          <w:rFonts w:ascii="Times New Roman" w:hAnsi="Times New Roman"/>
          <w:color w:val="auto"/>
          <w:spacing w:val="39"/>
          <w:sz w:val="28"/>
        </w:rPr>
        <w:t xml:space="preserve"> </w:t>
      </w:r>
      <w:r w:rsidR="00D8101E" w:rsidRPr="00996E57">
        <w:rPr>
          <w:rFonts w:ascii="Times New Roman" w:hAnsi="Times New Roman"/>
          <w:color w:val="auto"/>
          <w:sz w:val="28"/>
        </w:rPr>
        <w:t>башкирского</w:t>
      </w:r>
      <w:r w:rsidR="00D8101E" w:rsidRPr="00996E57">
        <w:rPr>
          <w:rFonts w:ascii="Times New Roman" w:hAnsi="Times New Roman"/>
          <w:color w:val="auto"/>
          <w:spacing w:val="39"/>
          <w:sz w:val="28"/>
        </w:rPr>
        <w:t xml:space="preserve"> </w:t>
      </w:r>
      <w:r w:rsidR="00D8101E" w:rsidRPr="00996E57">
        <w:rPr>
          <w:rFonts w:ascii="Times New Roman" w:hAnsi="Times New Roman"/>
          <w:color w:val="auto"/>
          <w:sz w:val="28"/>
        </w:rPr>
        <w:t>языка</w:t>
      </w:r>
      <w:r w:rsidR="00D8101E" w:rsidRPr="00996E57">
        <w:rPr>
          <w:rFonts w:ascii="Times New Roman" w:hAnsi="Times New Roman"/>
          <w:color w:val="auto"/>
          <w:spacing w:val="39"/>
          <w:sz w:val="28"/>
        </w:rPr>
        <w:t xml:space="preserve"> </w:t>
      </w:r>
      <w:r w:rsidR="00D8101E" w:rsidRPr="00996E57">
        <w:rPr>
          <w:rFonts w:ascii="Times New Roman" w:hAnsi="Times New Roman"/>
          <w:color w:val="auto"/>
          <w:sz w:val="28"/>
        </w:rPr>
        <w:t>чужую</w:t>
      </w:r>
      <w:r w:rsidR="00D8101E" w:rsidRPr="00996E57">
        <w:rPr>
          <w:rFonts w:ascii="Times New Roman" w:hAnsi="Times New Roman"/>
          <w:color w:val="auto"/>
          <w:spacing w:val="38"/>
          <w:sz w:val="28"/>
        </w:rPr>
        <w:t xml:space="preserve"> </w:t>
      </w:r>
      <w:r w:rsidR="00D8101E" w:rsidRPr="00996E57">
        <w:rPr>
          <w:rFonts w:ascii="Times New Roman" w:hAnsi="Times New Roman"/>
          <w:color w:val="auto"/>
          <w:sz w:val="28"/>
        </w:rPr>
        <w:t>и собственную речь; исправлять речь с уч</w:t>
      </w:r>
      <w:r w:rsidR="004A538D">
        <w:rPr>
          <w:rFonts w:ascii="Times New Roman" w:hAnsi="Times New Roman"/>
          <w:color w:val="auto"/>
          <w:sz w:val="28"/>
        </w:rPr>
        <w:t>е</w:t>
      </w:r>
      <w:r w:rsidR="00D8101E" w:rsidRPr="00996E57">
        <w:rPr>
          <w:rFonts w:ascii="Times New Roman" w:hAnsi="Times New Roman"/>
          <w:color w:val="auto"/>
          <w:sz w:val="28"/>
        </w:rPr>
        <w:t>том е</w:t>
      </w:r>
      <w:r w:rsidR="004A538D">
        <w:rPr>
          <w:rFonts w:ascii="Times New Roman" w:hAnsi="Times New Roman"/>
          <w:color w:val="auto"/>
          <w:sz w:val="28"/>
        </w:rPr>
        <w:t>е</w:t>
      </w:r>
      <w:r w:rsidR="00D8101E" w:rsidRPr="00996E57">
        <w:rPr>
          <w:rFonts w:ascii="Times New Roman" w:hAnsi="Times New Roman"/>
          <w:color w:val="auto"/>
          <w:sz w:val="28"/>
        </w:rPr>
        <w:t xml:space="preserve"> соответствия основным нормам современного башкирского литературного</w:t>
      </w:r>
      <w:r w:rsidR="00D8101E" w:rsidRPr="00996E57">
        <w:rPr>
          <w:rFonts w:ascii="Times New Roman" w:hAnsi="Times New Roman"/>
          <w:color w:val="auto"/>
          <w:spacing w:val="11"/>
          <w:sz w:val="28"/>
        </w:rPr>
        <w:t xml:space="preserve"> </w:t>
      </w:r>
      <w:r w:rsidR="00D8101E" w:rsidRPr="00996E57">
        <w:rPr>
          <w:rFonts w:ascii="Times New Roman" w:hAnsi="Times New Roman"/>
          <w:color w:val="auto"/>
          <w:sz w:val="28"/>
        </w:rPr>
        <w:t>языка;</w:t>
      </w:r>
    </w:p>
    <w:p w14:paraId="3A7B0E8B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использовать при общении в интернете этикетные формы и устойчивые формулы‚ принципы этикетного общения, лежащие в основе национального речевого этикета; соблюдать нормы башкирского этикетного речевого поведения в ситуациях делового общения;</w:t>
      </w:r>
    </w:p>
    <w:p w14:paraId="1DE9B906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соблюдать этикет телефонного и интернет-общения;</w:t>
      </w:r>
    </w:p>
    <w:p w14:paraId="2A6BDC72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иметь представление о функциональных стилях башкирского языка, определять их коммуникативную особенность;</w:t>
      </w:r>
    </w:p>
    <w:p w14:paraId="06F4BCE9" w14:textId="7CBDEABB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выделять </w:t>
      </w:r>
      <w:r w:rsidR="00442E24" w:rsidRPr="00996E57">
        <w:rPr>
          <w:rFonts w:ascii="Times New Roman" w:hAnsi="Times New Roman"/>
          <w:color w:val="auto"/>
          <w:sz w:val="28"/>
        </w:rPr>
        <w:t>основные</w:t>
      </w:r>
      <w:r w:rsidRPr="00996E57">
        <w:rPr>
          <w:rFonts w:ascii="Times New Roman" w:hAnsi="Times New Roman"/>
          <w:color w:val="auto"/>
          <w:sz w:val="28"/>
        </w:rPr>
        <w:t xml:space="preserve"> характеристики и функции текста, определять типы текстов;</w:t>
      </w:r>
    </w:p>
    <w:p w14:paraId="75FFF2A9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роль интонации в речевом общении, правильно подбирать виды интонации в соответствии целями и задачами коммуникации;</w:t>
      </w:r>
    </w:p>
    <w:p w14:paraId="770D2A30" w14:textId="68F31ED8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использовать </w:t>
      </w:r>
      <w:r w:rsidR="00442E24" w:rsidRPr="00996E57">
        <w:rPr>
          <w:rFonts w:ascii="Times New Roman" w:hAnsi="Times New Roman"/>
          <w:color w:val="auto"/>
          <w:sz w:val="28"/>
        </w:rPr>
        <w:t>лингвистические</w:t>
      </w:r>
      <w:r w:rsidRPr="00996E57">
        <w:rPr>
          <w:rFonts w:ascii="Times New Roman" w:hAnsi="Times New Roman"/>
          <w:color w:val="auto"/>
          <w:sz w:val="28"/>
        </w:rPr>
        <w:t xml:space="preserve"> словари башкирского языка, комментировать ономастические словари, указывать их функции и особенности;</w:t>
      </w:r>
    </w:p>
    <w:p w14:paraId="4F1869C0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426"/>
          <w:tab w:val="left" w:pos="567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распознавать </w:t>
      </w:r>
      <w:proofErr w:type="spellStart"/>
      <w:r w:rsidRPr="00996E57">
        <w:rPr>
          <w:rFonts w:ascii="Times New Roman" w:hAnsi="Times New Roman"/>
          <w:color w:val="auto"/>
          <w:sz w:val="28"/>
        </w:rPr>
        <w:t>территориальн</w:t>
      </w:r>
      <w:proofErr w:type="spellEnd"/>
      <w:r w:rsidR="00E0537D" w:rsidRPr="00996E57">
        <w:rPr>
          <w:rFonts w:ascii="Times New Roman" w:hAnsi="Times New Roman"/>
          <w:color w:val="auto"/>
          <w:sz w:val="28"/>
          <w:lang w:val="ba-RU"/>
        </w:rPr>
        <w:t>ые</w:t>
      </w:r>
      <w:r w:rsidRPr="00996E57">
        <w:rPr>
          <w:rFonts w:ascii="Times New Roman" w:hAnsi="Times New Roman"/>
          <w:color w:val="auto"/>
          <w:sz w:val="28"/>
        </w:rPr>
        <w:t xml:space="preserve"> </w:t>
      </w:r>
      <w:proofErr w:type="spellStart"/>
      <w:r w:rsidRPr="00996E57">
        <w:rPr>
          <w:rFonts w:ascii="Times New Roman" w:hAnsi="Times New Roman"/>
          <w:color w:val="auto"/>
          <w:sz w:val="28"/>
        </w:rPr>
        <w:t>особенност</w:t>
      </w:r>
      <w:proofErr w:type="spellEnd"/>
      <w:r w:rsidR="00E0537D" w:rsidRPr="00996E57">
        <w:rPr>
          <w:rFonts w:ascii="Times New Roman" w:hAnsi="Times New Roman"/>
          <w:color w:val="auto"/>
          <w:sz w:val="28"/>
          <w:lang w:val="ba-RU"/>
        </w:rPr>
        <w:t>и</w:t>
      </w:r>
      <w:r w:rsidRPr="00996E57">
        <w:rPr>
          <w:rFonts w:ascii="Times New Roman" w:hAnsi="Times New Roman"/>
          <w:color w:val="auto"/>
          <w:sz w:val="28"/>
        </w:rPr>
        <w:t xml:space="preserve"> разговорного башкирского языка, выделять ее признаки;</w:t>
      </w:r>
    </w:p>
    <w:p w14:paraId="769DBD65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характеризовать синтаксис сложного предложения, распознавать в текстах башкирской художественной литературы сложносочиненные предложения, союзные и бессоюзные сложносочиненные предложения;</w:t>
      </w:r>
    </w:p>
    <w:p w14:paraId="1C77B2F2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комментировать особенности сложноподчиненного предложения, определять виды придаточных предложений, анализировать сложные синтаксические конструкции в башкирском языке и употреблять их в речи с соблюдением синтаксических норм башкирского языка;</w:t>
      </w:r>
    </w:p>
    <w:p w14:paraId="3718AD14" w14:textId="77777777" w:rsidR="00C12C3C" w:rsidRPr="00996E57" w:rsidRDefault="00D8101E" w:rsidP="00996E57">
      <w:pPr>
        <w:pStyle w:val="af2"/>
        <w:numPr>
          <w:ilvl w:val="0"/>
          <w:numId w:val="7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создавать тексты как результат проектной (исследовательской) деятельности; оформлять результаты проекта (исследования), представлять его в устной и письменной форме.</w:t>
      </w:r>
    </w:p>
    <w:p w14:paraId="48B4B6D3" w14:textId="77777777" w:rsidR="00C12C3C" w:rsidRPr="00996E57" w:rsidRDefault="00C12C3C" w:rsidP="00996E57">
      <w:pPr>
        <w:rPr>
          <w:color w:val="auto"/>
        </w:rPr>
        <w:sectPr w:rsidR="00C12C3C" w:rsidRPr="00996E57" w:rsidSect="000549E6">
          <w:footerReference w:type="default" r:id="rId9"/>
          <w:type w:val="continuous"/>
          <w:pgSz w:w="11907" w:h="16840"/>
          <w:pgMar w:top="1134" w:right="850" w:bottom="1134" w:left="1701" w:header="720" w:footer="720" w:gutter="0"/>
          <w:cols w:space="720"/>
          <w:titlePg/>
          <w:docGrid w:linePitch="299"/>
        </w:sectPr>
      </w:pPr>
    </w:p>
    <w:p w14:paraId="57D69F55" w14:textId="77777777" w:rsidR="00C12C3C" w:rsidRPr="00996E57" w:rsidRDefault="00D8101E" w:rsidP="004A538D">
      <w:pPr>
        <w:pStyle w:val="110"/>
        <w:spacing w:after="240" w:line="360" w:lineRule="auto"/>
        <w:ind w:left="709"/>
        <w:jc w:val="center"/>
        <w:rPr>
          <w:b w:val="0"/>
          <w:color w:val="auto"/>
        </w:rPr>
      </w:pPr>
      <w:bookmarkStart w:id="26" w:name="_Toc111515674"/>
      <w:r w:rsidRPr="00996E57">
        <w:rPr>
          <w:color w:val="auto"/>
        </w:rPr>
        <w:lastRenderedPageBreak/>
        <w:t>ТЕМАТИЧЕСКОЕ ПЛАНИРОВАНИЕ</w:t>
      </w:r>
      <w:bookmarkEnd w:id="26"/>
    </w:p>
    <w:p w14:paraId="5FAB622F" w14:textId="77777777" w:rsidR="00C12C3C" w:rsidRPr="00996E57" w:rsidRDefault="00D8101E" w:rsidP="00996E5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В тематическом планировании указано рекомендуемое количество часов, отводимых на изучение тем, повторение и различного вида творческие / проверочные / контрольные работы.</w:t>
      </w:r>
    </w:p>
    <w:p w14:paraId="4CE28AE7" w14:textId="77777777" w:rsidR="00C12C3C" w:rsidRPr="00996E57" w:rsidRDefault="00D8101E" w:rsidP="00996E5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Порядок изучения тем в пределах одного класса может варьироваться.</w:t>
      </w:r>
    </w:p>
    <w:p w14:paraId="29F793FD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color w:val="auto"/>
        </w:rPr>
      </w:pPr>
      <w:r w:rsidRPr="00996E57">
        <w:rPr>
          <w:rFonts w:ascii="Times New Roman" w:hAnsi="Times New Roman"/>
          <w:color w:val="auto"/>
          <w:sz w:val="28"/>
        </w:rPr>
        <w:t>Основные виды деятельности обучающихся перечислены при изучении каждой темы и направлены на достижение планируемых результатов обучения.</w:t>
      </w:r>
      <w:r w:rsidRPr="00996E57">
        <w:rPr>
          <w:color w:val="auto"/>
        </w:rPr>
        <w:t xml:space="preserve"> </w:t>
      </w:r>
    </w:p>
    <w:p w14:paraId="19F5231C" w14:textId="77777777" w:rsidR="00C12C3C" w:rsidRPr="00996E57" w:rsidRDefault="00D8101E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При реализации Программы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пособия, электронные библиотеки, виртуальные лаборатории, игровые программы, коллекции цифровых образовательных ресурсов) (Приложение 1).</w:t>
      </w:r>
    </w:p>
    <w:p w14:paraId="6C50A69C" w14:textId="4D4F5399" w:rsidR="00C12C3C" w:rsidRPr="00996E57" w:rsidRDefault="004E3E76" w:rsidP="00996E57">
      <w:pPr>
        <w:pStyle w:val="af2"/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В Программе представлены п</w:t>
      </w:r>
      <w:r w:rsidR="00D8101E" w:rsidRPr="00996E57">
        <w:rPr>
          <w:rFonts w:ascii="Times New Roman" w:hAnsi="Times New Roman"/>
          <w:color w:val="auto"/>
          <w:sz w:val="28"/>
        </w:rPr>
        <w:t xml:space="preserve">римерные темы проектных и исследовательских работ </w:t>
      </w:r>
      <w:r>
        <w:rPr>
          <w:rFonts w:ascii="Times New Roman" w:hAnsi="Times New Roman"/>
          <w:color w:val="auto"/>
          <w:sz w:val="28"/>
        </w:rPr>
        <w:t>(</w:t>
      </w:r>
      <w:r w:rsidR="00D8101E" w:rsidRPr="00996E57">
        <w:rPr>
          <w:rFonts w:ascii="Times New Roman" w:hAnsi="Times New Roman"/>
          <w:color w:val="auto"/>
          <w:sz w:val="28"/>
        </w:rPr>
        <w:t>Приложени</w:t>
      </w:r>
      <w:r w:rsidR="00BE16F9">
        <w:rPr>
          <w:rFonts w:ascii="Times New Roman" w:hAnsi="Times New Roman"/>
          <w:color w:val="auto"/>
          <w:sz w:val="28"/>
        </w:rPr>
        <w:t>е</w:t>
      </w:r>
      <w:r w:rsidR="00D8101E" w:rsidRPr="00996E57">
        <w:rPr>
          <w:rFonts w:ascii="Times New Roman" w:hAnsi="Times New Roman"/>
          <w:color w:val="auto"/>
          <w:sz w:val="28"/>
        </w:rPr>
        <w:t xml:space="preserve"> 2</w:t>
      </w:r>
      <w:r>
        <w:rPr>
          <w:rFonts w:ascii="Times New Roman" w:hAnsi="Times New Roman"/>
          <w:color w:val="auto"/>
          <w:sz w:val="28"/>
        </w:rPr>
        <w:t>)</w:t>
      </w:r>
      <w:r w:rsidR="00D8101E" w:rsidRPr="00996E57">
        <w:rPr>
          <w:rFonts w:ascii="Times New Roman" w:hAnsi="Times New Roman"/>
          <w:color w:val="auto"/>
          <w:sz w:val="28"/>
        </w:rPr>
        <w:t>.</w:t>
      </w:r>
    </w:p>
    <w:p w14:paraId="6D14ACC6" w14:textId="79CBA730" w:rsidR="00C12C3C" w:rsidRPr="00996E57" w:rsidRDefault="00D8101E" w:rsidP="00BE16F9">
      <w:pPr>
        <w:pStyle w:val="10"/>
        <w:spacing w:before="120" w:after="120"/>
        <w:rPr>
          <w:color w:val="auto"/>
        </w:rPr>
      </w:pPr>
      <w:bookmarkStart w:id="27" w:name="_TOC_250004"/>
      <w:bookmarkStart w:id="28" w:name="_Toc111515675"/>
      <w:bookmarkEnd w:id="27"/>
      <w:r w:rsidRPr="00996E57">
        <w:rPr>
          <w:color w:val="auto"/>
        </w:rPr>
        <w:t xml:space="preserve">5 класс </w:t>
      </w:r>
      <w:r w:rsidR="004A538D">
        <w:rPr>
          <w:color w:val="auto"/>
        </w:rPr>
        <w:t xml:space="preserve">– </w:t>
      </w:r>
      <w:r w:rsidR="005C3468">
        <w:rPr>
          <w:color w:val="auto"/>
        </w:rPr>
        <w:t>68</w:t>
      </w:r>
      <w:r w:rsidRPr="00996E57">
        <w:rPr>
          <w:color w:val="auto"/>
        </w:rPr>
        <w:t xml:space="preserve"> ч.</w:t>
      </w:r>
      <w:bookmarkEnd w:id="28"/>
    </w:p>
    <w:tbl>
      <w:tblPr>
        <w:tblStyle w:val="TableNormal"/>
        <w:tblW w:w="0" w:type="auto"/>
        <w:tblInd w:w="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88"/>
        <w:gridCol w:w="3966"/>
        <w:gridCol w:w="7416"/>
      </w:tblGrid>
      <w:tr w:rsidR="00960DC1" w:rsidRPr="00996E57" w14:paraId="048E5F57" w14:textId="77777777">
        <w:trPr>
          <w:trHeight w:val="568"/>
        </w:trPr>
        <w:tc>
          <w:tcPr>
            <w:tcW w:w="31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4D351CB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Раздел</w:t>
            </w:r>
          </w:p>
        </w:tc>
        <w:tc>
          <w:tcPr>
            <w:tcW w:w="396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099C85C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Тема, основное</w:t>
            </w:r>
            <w:r w:rsidRPr="00996E57">
              <w:rPr>
                <w:b/>
                <w:color w:val="auto"/>
                <w:spacing w:val="1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содержание</w:t>
            </w:r>
          </w:p>
        </w:tc>
        <w:tc>
          <w:tcPr>
            <w:tcW w:w="741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54C42A0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Основные</w:t>
            </w:r>
            <w:r w:rsidRPr="00996E57">
              <w:rPr>
                <w:b/>
                <w:color w:val="auto"/>
                <w:spacing w:val="5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виды</w:t>
            </w:r>
            <w:r w:rsidRPr="00996E57">
              <w:rPr>
                <w:b/>
                <w:color w:val="auto"/>
                <w:spacing w:val="43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деятельности</w:t>
            </w:r>
            <w:r w:rsidRPr="00996E57">
              <w:rPr>
                <w:b/>
                <w:color w:val="auto"/>
                <w:spacing w:val="43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обучающихся</w:t>
            </w:r>
          </w:p>
        </w:tc>
      </w:tr>
      <w:tr w:rsidR="00960DC1" w:rsidRPr="00996E57" w14:paraId="3979BB21" w14:textId="77777777">
        <w:trPr>
          <w:trHeight w:val="568"/>
        </w:trPr>
        <w:tc>
          <w:tcPr>
            <w:tcW w:w="31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4EC309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Повторение изученного</w:t>
            </w:r>
          </w:p>
          <w:p w14:paraId="5410321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Фонетика</w:t>
            </w:r>
          </w:p>
          <w:p w14:paraId="0C5DBF00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Морфология</w:t>
            </w:r>
          </w:p>
          <w:p w14:paraId="03750A0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Синтаксис</w:t>
            </w:r>
          </w:p>
          <w:p w14:paraId="3C0EED76" w14:textId="043D3967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 w:right="126"/>
              <w:rPr>
                <w:b/>
                <w:color w:val="auto"/>
                <w:sz w:val="24"/>
              </w:rPr>
            </w:pPr>
            <w:r>
              <w:rPr>
                <w:color w:val="auto"/>
                <w:sz w:val="24"/>
              </w:rPr>
              <w:t>(8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96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3B89AD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Звуки речи башкирского языка</w:t>
            </w:r>
          </w:p>
          <w:p w14:paraId="7C17FA5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Глагол. Глаголы повелительного наклонения</w:t>
            </w:r>
          </w:p>
          <w:p w14:paraId="3EEB170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Существительное</w:t>
            </w:r>
          </w:p>
          <w:p w14:paraId="5BDFF98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Предложение. Подлежащее и сказуемое</w:t>
            </w:r>
          </w:p>
          <w:p w14:paraId="3A75A06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Входной диктант (75 слов)</w:t>
            </w:r>
          </w:p>
        </w:tc>
        <w:tc>
          <w:tcPr>
            <w:tcW w:w="741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D96F41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характеристика звуков.</w:t>
            </w:r>
          </w:p>
          <w:p w14:paraId="331E24E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 «Каких звуков нет в русском языке?».</w:t>
            </w:r>
          </w:p>
          <w:p w14:paraId="267AFEB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Упражнение: соотнесение звукового и графического состава слова.</w:t>
            </w:r>
          </w:p>
          <w:p w14:paraId="5789DCC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частей речи, образование глаголов повелительного наклонения.</w:t>
            </w:r>
          </w:p>
          <w:p w14:paraId="5EE7067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составлению предложений и текстов с использованием изученной лексики.</w:t>
            </w:r>
          </w:p>
          <w:p w14:paraId="5FF01D6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Выделение грамматической основы предложения.</w:t>
            </w:r>
          </w:p>
          <w:p w14:paraId="19A5FE1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Составление схемы предложения.</w:t>
            </w:r>
          </w:p>
          <w:p w14:paraId="1012BA1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Парная работа: составление диалога с использованием изученной лексики</w:t>
            </w:r>
          </w:p>
        </w:tc>
      </w:tr>
      <w:tr w:rsidR="00960DC1" w:rsidRPr="00996E57" w14:paraId="2ABA785C" w14:textId="77777777">
        <w:trPr>
          <w:trHeight w:val="568"/>
        </w:trPr>
        <w:tc>
          <w:tcPr>
            <w:tcW w:w="31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E0CB25D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Башкирский язык среди тюркских языков</w:t>
            </w:r>
          </w:p>
          <w:p w14:paraId="1823574E" w14:textId="2E32EE08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96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ED903A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Тюркская языковая семья</w:t>
            </w:r>
          </w:p>
        </w:tc>
        <w:tc>
          <w:tcPr>
            <w:tcW w:w="741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66F1AD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характеристика языков тюркской языковой семьи.</w:t>
            </w:r>
          </w:p>
          <w:p w14:paraId="6F65111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диалог: «Какие языки относятся к тюркским языкам».</w:t>
            </w:r>
          </w:p>
          <w:p w14:paraId="134D12D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работа.</w:t>
            </w:r>
          </w:p>
          <w:p w14:paraId="0ED8B59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Обосновать конкретными фактами родство башкирского языка с казахским</w:t>
            </w:r>
          </w:p>
        </w:tc>
      </w:tr>
      <w:tr w:rsidR="00960DC1" w:rsidRPr="00996E57" w14:paraId="379AD0AE" w14:textId="77777777">
        <w:trPr>
          <w:trHeight w:val="568"/>
        </w:trPr>
        <w:tc>
          <w:tcPr>
            <w:tcW w:w="31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EA81E7D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Лексика</w:t>
            </w:r>
          </w:p>
          <w:p w14:paraId="22A67CAD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Фразеология</w:t>
            </w:r>
          </w:p>
          <w:p w14:paraId="6809B576" w14:textId="736331B9" w:rsidR="00C12C3C" w:rsidRPr="00996E57" w:rsidRDefault="00D8101E" w:rsidP="005C3468">
            <w:pPr>
              <w:pStyle w:val="TableParagraph"/>
              <w:tabs>
                <w:tab w:val="left" w:pos="567"/>
              </w:tabs>
              <w:ind w:left="0" w:right="126"/>
              <w:rPr>
                <w:b/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(</w:t>
            </w:r>
            <w:r w:rsidR="005C3468">
              <w:rPr>
                <w:color w:val="auto"/>
                <w:sz w:val="24"/>
              </w:rPr>
              <w:t>10</w:t>
            </w:r>
            <w:r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96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7836E0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Синонимы. Понятие о синонимах</w:t>
            </w:r>
          </w:p>
          <w:p w14:paraId="682197B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Антонимы. Понятие об антонимах</w:t>
            </w:r>
          </w:p>
          <w:p w14:paraId="6BC5A9F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Омонимы. Понятие об омонимах</w:t>
            </w:r>
          </w:p>
          <w:p w14:paraId="1916067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Лексический состав башкирского языка. Исконные башкирские слова и заимствования</w:t>
            </w:r>
          </w:p>
          <w:p w14:paraId="7D035480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Фразеологизмы башкирского языка</w:t>
            </w:r>
          </w:p>
          <w:p w14:paraId="03CDBF1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Признаки фразеологических единиц</w:t>
            </w:r>
          </w:p>
        </w:tc>
        <w:tc>
          <w:tcPr>
            <w:tcW w:w="741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727BFB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 «Чем отличается синоним и антоним».</w:t>
            </w:r>
          </w:p>
          <w:p w14:paraId="1AF3002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Наблюдение за омонимами в тексте.</w:t>
            </w:r>
          </w:p>
          <w:p w14:paraId="775A0A9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Парная работа: поиск в тексте синонимов и антонимов.</w:t>
            </w:r>
          </w:p>
          <w:p w14:paraId="54546F8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составление синонимичных и антонимичных рядов.</w:t>
            </w:r>
          </w:p>
          <w:p w14:paraId="4647B53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составлению текста с использованием синонимов, антонимов, омонимов и изученной лексики.</w:t>
            </w:r>
          </w:p>
          <w:p w14:paraId="47FF954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дать определение синониму, антониму, омониму.</w:t>
            </w:r>
          </w:p>
          <w:p w14:paraId="330FD67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выявление в текстах произведений народного творчества иноязычных слов.</w:t>
            </w:r>
          </w:p>
          <w:p w14:paraId="01A42446" w14:textId="458DC570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составление предложений с </w:t>
            </w:r>
            <w:r w:rsidR="00442E24" w:rsidRPr="00996E57">
              <w:rPr>
                <w:color w:val="auto"/>
                <w:sz w:val="24"/>
              </w:rPr>
              <w:t>использованием</w:t>
            </w:r>
            <w:r w:rsidRPr="00996E57">
              <w:rPr>
                <w:color w:val="auto"/>
                <w:sz w:val="24"/>
              </w:rPr>
              <w:t xml:space="preserve"> фразеологизмов.</w:t>
            </w:r>
          </w:p>
          <w:p w14:paraId="1110410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разграничение фразеологизмов от свободных словосочетаний</w:t>
            </w:r>
          </w:p>
        </w:tc>
      </w:tr>
      <w:tr w:rsidR="00960DC1" w:rsidRPr="00996E57" w14:paraId="6900DFE1" w14:textId="77777777">
        <w:trPr>
          <w:trHeight w:val="568"/>
        </w:trPr>
        <w:tc>
          <w:tcPr>
            <w:tcW w:w="31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944783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Фонетическая система башкирского языка</w:t>
            </w:r>
          </w:p>
          <w:p w14:paraId="62C4C5C6" w14:textId="680D34A6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(10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96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1E4171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Гласные звуки башкирского языка Специфические согласные звуки башкирского языка</w:t>
            </w:r>
          </w:p>
          <w:p w14:paraId="1655D4B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Слог</w:t>
            </w:r>
          </w:p>
          <w:p w14:paraId="75CE861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Ударение</w:t>
            </w:r>
          </w:p>
          <w:p w14:paraId="0EFBD64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Позиционные изменения звуков в составе слова</w:t>
            </w:r>
          </w:p>
          <w:p w14:paraId="6E57860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jc w:val="both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Закон сингармонизма</w:t>
            </w:r>
          </w:p>
        </w:tc>
        <w:tc>
          <w:tcPr>
            <w:tcW w:w="741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EBCC10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выявление специфических звуков башкирского языка в текстах художественной литературы, характеристика данных звуков.</w:t>
            </w:r>
          </w:p>
          <w:p w14:paraId="1A45524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Правильное произношение специфичных звуков башкирского языка.</w:t>
            </w:r>
          </w:p>
          <w:p w14:paraId="707149F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составление списка слов с специфическими звуками башкирского языка, выявление слов, где наблюдается закон сингармонизма.</w:t>
            </w:r>
          </w:p>
          <w:p w14:paraId="4530B94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диалог: «В чем выражается специфика данных звуков».</w:t>
            </w:r>
          </w:p>
          <w:p w14:paraId="79413D3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Индивидуальная работа: составление монолога на тему «Звуки речи в башкирском языке».</w:t>
            </w:r>
          </w:p>
          <w:p w14:paraId="56D7934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Деление слова на слоги. Определение ударного слога.</w:t>
            </w:r>
          </w:p>
          <w:p w14:paraId="2739A1C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Составление устного текста по теме урока</w:t>
            </w:r>
          </w:p>
        </w:tc>
      </w:tr>
      <w:tr w:rsidR="00960DC1" w:rsidRPr="00996E57" w14:paraId="169BBA03" w14:textId="77777777">
        <w:trPr>
          <w:trHeight w:val="568"/>
        </w:trPr>
        <w:tc>
          <w:tcPr>
            <w:tcW w:w="31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199B39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Алфавит</w:t>
            </w:r>
          </w:p>
          <w:p w14:paraId="608BCDE5" w14:textId="5007D8E5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96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E66B7C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История создания башкирского алфавита</w:t>
            </w:r>
          </w:p>
          <w:p w14:paraId="75A6766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Источник башкирского алфавита</w:t>
            </w:r>
          </w:p>
        </w:tc>
        <w:tc>
          <w:tcPr>
            <w:tcW w:w="741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E1A727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понятие алфавит.</w:t>
            </w:r>
          </w:p>
          <w:p w14:paraId="27A5251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Учебная работа: сравнение башкирского алфавита с русским.</w:t>
            </w:r>
          </w:p>
          <w:p w14:paraId="058D3E4D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составить слова с гласными звуками башкирского языка</w:t>
            </w:r>
          </w:p>
        </w:tc>
      </w:tr>
      <w:tr w:rsidR="00960DC1" w:rsidRPr="00996E57" w14:paraId="2BD84A05" w14:textId="77777777">
        <w:trPr>
          <w:trHeight w:val="568"/>
        </w:trPr>
        <w:tc>
          <w:tcPr>
            <w:tcW w:w="31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F3BB4B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Морфология</w:t>
            </w:r>
          </w:p>
          <w:p w14:paraId="6091CAF1" w14:textId="4715FA57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(16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96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F0B272D" w14:textId="77777777" w:rsidR="001179CF" w:rsidRDefault="00D8101E" w:rsidP="00996E57">
            <w:pPr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Имя существительное.</w:t>
            </w:r>
          </w:p>
          <w:p w14:paraId="69DDD72E" w14:textId="77777777" w:rsidR="001179CF" w:rsidRDefault="00D8101E" w:rsidP="00996E57">
            <w:pPr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Имена нарицательные и собственные.</w:t>
            </w:r>
          </w:p>
          <w:p w14:paraId="7A82E8BF" w14:textId="77777777" w:rsidR="001179CF" w:rsidRDefault="00D8101E" w:rsidP="00996E57">
            <w:pPr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Имя прилагательное.</w:t>
            </w:r>
          </w:p>
          <w:p w14:paraId="5E731758" w14:textId="77777777" w:rsidR="001179CF" w:rsidRDefault="00D8101E" w:rsidP="00996E57">
            <w:pPr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Качественные имена прилагательные.</w:t>
            </w:r>
          </w:p>
          <w:p w14:paraId="54236B5F" w14:textId="1550F927" w:rsidR="00C12C3C" w:rsidRPr="00996E57" w:rsidRDefault="00D8101E" w:rsidP="00996E57">
            <w:pPr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Условные имена прилагательные</w:t>
            </w:r>
          </w:p>
        </w:tc>
        <w:tc>
          <w:tcPr>
            <w:tcW w:w="741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DDB03F6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дать понятие именам существительным. Составление монолога с собственными именами.</w:t>
            </w:r>
          </w:p>
          <w:p w14:paraId="0633D62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определение признаков имен собственных и нарицательных.</w:t>
            </w:r>
          </w:p>
          <w:p w14:paraId="0DAB4B4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Парная работа: беседа на тему «Имя прилагательное».</w:t>
            </w:r>
          </w:p>
          <w:p w14:paraId="7F744DC4" w14:textId="3019E92F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определение отличительных признаков качественного и условного прилагательного. </w:t>
            </w:r>
            <w:r w:rsidR="000C74D6" w:rsidRPr="00996E57">
              <w:rPr>
                <w:color w:val="auto"/>
                <w:sz w:val="24"/>
              </w:rPr>
              <w:t>Сопоставление</w:t>
            </w:r>
            <w:r w:rsidRPr="00996E57">
              <w:rPr>
                <w:color w:val="auto"/>
                <w:sz w:val="24"/>
              </w:rPr>
              <w:t xml:space="preserve"> условных прилагательных башкирского и русского языков. Совместная работа по составлению предложений с использованием прилагательных</w:t>
            </w:r>
          </w:p>
        </w:tc>
      </w:tr>
      <w:tr w:rsidR="00960DC1" w:rsidRPr="00996E57" w14:paraId="51A32175" w14:textId="77777777">
        <w:trPr>
          <w:trHeight w:val="568"/>
        </w:trPr>
        <w:tc>
          <w:tcPr>
            <w:tcW w:w="31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39C785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Словообразование</w:t>
            </w:r>
          </w:p>
          <w:p w14:paraId="44C23365" w14:textId="5D3B2EDE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(8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96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93A7897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 xml:space="preserve">Корень слова </w:t>
            </w:r>
          </w:p>
          <w:p w14:paraId="03311CF7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Основа</w:t>
            </w:r>
            <w:r w:rsidRPr="00996E57">
              <w:rPr>
                <w:color w:val="auto"/>
                <w:sz w:val="24"/>
              </w:rPr>
              <w:t xml:space="preserve"> </w:t>
            </w:r>
          </w:p>
          <w:p w14:paraId="323F1443" w14:textId="77777777" w:rsidR="001179CF" w:rsidRDefault="00D8101E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Окончание.</w:t>
            </w:r>
          </w:p>
          <w:p w14:paraId="0E30D69F" w14:textId="1F0C344C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Типы аффиксов: словоизменительные, формообразующие и словообразующие</w:t>
            </w:r>
          </w:p>
          <w:p w14:paraId="02A64FA9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Способы словообразования</w:t>
            </w:r>
          </w:p>
          <w:p w14:paraId="414AABDC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Сложные слова</w:t>
            </w:r>
          </w:p>
          <w:p w14:paraId="68AFE9DE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Правописание сложных слов</w:t>
            </w:r>
          </w:p>
        </w:tc>
        <w:tc>
          <w:tcPr>
            <w:tcW w:w="741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FABDD6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корня, основу, окончания, выявление типов окончаний и их функций.</w:t>
            </w:r>
          </w:p>
          <w:p w14:paraId="3F59F756" w14:textId="4B6A52F9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Дифференцированная работа: образование из заданных основ при помощи </w:t>
            </w:r>
            <w:r w:rsidR="00442E24" w:rsidRPr="00996E57">
              <w:rPr>
                <w:color w:val="auto"/>
                <w:sz w:val="24"/>
              </w:rPr>
              <w:t>окончаний новые</w:t>
            </w:r>
            <w:r w:rsidRPr="00996E57">
              <w:rPr>
                <w:color w:val="auto"/>
                <w:sz w:val="24"/>
              </w:rPr>
              <w:t xml:space="preserve"> слова.</w:t>
            </w:r>
          </w:p>
          <w:p w14:paraId="7972712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диалог: «Чем отличаются простые производные слова от сложных слов».</w:t>
            </w:r>
          </w:p>
          <w:p w14:paraId="366D1B3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Составление предложения с использованием сложных слов.</w:t>
            </w:r>
          </w:p>
          <w:p w14:paraId="12B9489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Совместная работа по определению типов сложных слов: парные слова, слова-повторы, </w:t>
            </w:r>
            <w:proofErr w:type="spellStart"/>
            <w:r w:rsidRPr="00996E57">
              <w:rPr>
                <w:color w:val="auto"/>
                <w:sz w:val="24"/>
              </w:rPr>
              <w:t>сложносращенные</w:t>
            </w:r>
            <w:proofErr w:type="spellEnd"/>
            <w:r w:rsidRPr="00996E57">
              <w:rPr>
                <w:color w:val="auto"/>
                <w:sz w:val="24"/>
              </w:rPr>
              <w:t xml:space="preserve"> слова, составные слова.</w:t>
            </w:r>
          </w:p>
          <w:p w14:paraId="6921E91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Работа по правописанию типов сложных слов, присоединение к сложным словам окончаний.</w:t>
            </w:r>
          </w:p>
          <w:p w14:paraId="54F838AD" w14:textId="71EC2342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Составление типов сложных слов, определение лексических значений вновь образованных </w:t>
            </w:r>
            <w:r w:rsidR="000C74D6" w:rsidRPr="00996E57">
              <w:rPr>
                <w:color w:val="auto"/>
                <w:sz w:val="24"/>
              </w:rPr>
              <w:t>производных</w:t>
            </w:r>
            <w:r w:rsidRPr="00996E57">
              <w:rPr>
                <w:color w:val="auto"/>
                <w:sz w:val="24"/>
              </w:rPr>
              <w:t xml:space="preserve"> слов</w:t>
            </w:r>
          </w:p>
        </w:tc>
      </w:tr>
      <w:tr w:rsidR="00960DC1" w:rsidRPr="00996E57" w14:paraId="488CFEFE" w14:textId="77777777">
        <w:trPr>
          <w:trHeight w:val="568"/>
        </w:trPr>
        <w:tc>
          <w:tcPr>
            <w:tcW w:w="31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A4772D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Повторение пройденного материала</w:t>
            </w:r>
          </w:p>
          <w:p w14:paraId="220CE305" w14:textId="09FDEE5F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(8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96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36DECB0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Тюркская языковая семья</w:t>
            </w:r>
          </w:p>
          <w:p w14:paraId="0B1E0CC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Фразеологизмы башкирского языка</w:t>
            </w:r>
          </w:p>
          <w:p w14:paraId="1ADD1D44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Закон сингармонизма</w:t>
            </w:r>
          </w:p>
          <w:p w14:paraId="2FB86D8E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Контрольный диктант (80 слов)</w:t>
            </w:r>
          </w:p>
        </w:tc>
        <w:tc>
          <w:tcPr>
            <w:tcW w:w="7416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14FAEB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характеристика языков тюркской языковой семьи.</w:t>
            </w:r>
          </w:p>
          <w:p w14:paraId="78EF4D7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дать определение синониму, антониму, омониму.</w:t>
            </w:r>
          </w:p>
          <w:p w14:paraId="0F7ADE8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выявление в текстах произведений народного творчества иноязычных слов.</w:t>
            </w:r>
          </w:p>
          <w:p w14:paraId="77B7282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составл</w:t>
            </w:r>
            <w:r w:rsidR="00E0537D" w:rsidRPr="00996E57">
              <w:rPr>
                <w:color w:val="auto"/>
                <w:sz w:val="24"/>
              </w:rPr>
              <w:t>ение предложений с использовани</w:t>
            </w:r>
            <w:r w:rsidRPr="00996E57">
              <w:rPr>
                <w:color w:val="auto"/>
                <w:sz w:val="24"/>
              </w:rPr>
              <w:t>ем фразеологизмов</w:t>
            </w:r>
          </w:p>
        </w:tc>
      </w:tr>
    </w:tbl>
    <w:p w14:paraId="641F3C66" w14:textId="55019E4C" w:rsidR="00C12C3C" w:rsidRPr="00996E57" w:rsidRDefault="00D8101E" w:rsidP="004A538D">
      <w:pPr>
        <w:pStyle w:val="10"/>
        <w:spacing w:before="120" w:after="120"/>
        <w:rPr>
          <w:color w:val="auto"/>
        </w:rPr>
      </w:pPr>
      <w:bookmarkStart w:id="29" w:name="_TOC_250003"/>
      <w:bookmarkStart w:id="30" w:name="_Toc111515676"/>
      <w:bookmarkEnd w:id="29"/>
      <w:r w:rsidRPr="00996E57">
        <w:rPr>
          <w:color w:val="auto"/>
        </w:rPr>
        <w:t xml:space="preserve">6 класс </w:t>
      </w:r>
      <w:r w:rsidR="004A538D">
        <w:rPr>
          <w:color w:val="auto"/>
        </w:rPr>
        <w:t xml:space="preserve">– </w:t>
      </w:r>
      <w:r w:rsidR="005C3468">
        <w:rPr>
          <w:color w:val="auto"/>
        </w:rPr>
        <w:t>68</w:t>
      </w:r>
      <w:r w:rsidRPr="00996E57">
        <w:rPr>
          <w:color w:val="auto"/>
        </w:rPr>
        <w:t xml:space="preserve"> ч.</w:t>
      </w:r>
      <w:bookmarkEnd w:id="30"/>
    </w:p>
    <w:tbl>
      <w:tblPr>
        <w:tblStyle w:val="TableNormal"/>
        <w:tblW w:w="145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598"/>
        <w:gridCol w:w="3491"/>
        <w:gridCol w:w="7481"/>
      </w:tblGrid>
      <w:tr w:rsidR="00960DC1" w:rsidRPr="00996E57" w14:paraId="735039E3" w14:textId="77777777" w:rsidTr="00E0537D">
        <w:trPr>
          <w:trHeight w:val="570"/>
        </w:trPr>
        <w:tc>
          <w:tcPr>
            <w:tcW w:w="3598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1D5D0500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Тематические</w:t>
            </w:r>
            <w:r w:rsidRPr="00996E57">
              <w:rPr>
                <w:b/>
                <w:color w:val="auto"/>
                <w:spacing w:val="-37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блоки,</w:t>
            </w:r>
            <w:r w:rsidRPr="00996E57">
              <w:rPr>
                <w:b/>
                <w:color w:val="auto"/>
                <w:spacing w:val="34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темы</w:t>
            </w:r>
          </w:p>
        </w:tc>
        <w:tc>
          <w:tcPr>
            <w:tcW w:w="3491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149592B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Основное</w:t>
            </w:r>
            <w:r w:rsidRPr="00996E57">
              <w:rPr>
                <w:b/>
                <w:color w:val="auto"/>
                <w:spacing w:val="1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содержание</w:t>
            </w:r>
          </w:p>
        </w:tc>
        <w:tc>
          <w:tcPr>
            <w:tcW w:w="7481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492A356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Основные</w:t>
            </w:r>
            <w:r w:rsidRPr="00996E57">
              <w:rPr>
                <w:b/>
                <w:color w:val="auto"/>
                <w:spacing w:val="5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виды</w:t>
            </w:r>
            <w:r w:rsidRPr="00996E57">
              <w:rPr>
                <w:b/>
                <w:color w:val="auto"/>
                <w:spacing w:val="43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деятельности</w:t>
            </w:r>
            <w:r w:rsidRPr="00996E57">
              <w:rPr>
                <w:b/>
                <w:color w:val="auto"/>
                <w:spacing w:val="43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обучающихся</w:t>
            </w:r>
          </w:p>
        </w:tc>
      </w:tr>
      <w:tr w:rsidR="00960DC1" w:rsidRPr="00996E57" w14:paraId="1A10AB60" w14:textId="77777777" w:rsidTr="00E0537D">
        <w:trPr>
          <w:trHeight w:val="848"/>
        </w:trPr>
        <w:tc>
          <w:tcPr>
            <w:tcW w:w="3598" w:type="dxa"/>
            <w:tcBorders>
              <w:top w:val="single" w:sz="6" w:space="0" w:color="231F2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7C9A88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Повторение пройденного материала.</w:t>
            </w:r>
          </w:p>
          <w:p w14:paraId="3E52648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Формы речи</w:t>
            </w:r>
          </w:p>
          <w:p w14:paraId="79E899E9" w14:textId="61F5D5A2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6" w:space="0" w:color="231F2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B65894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Монолог</w:t>
            </w:r>
          </w:p>
          <w:p w14:paraId="3150A94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Диалог</w:t>
            </w:r>
          </w:p>
          <w:p w14:paraId="7E7B216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proofErr w:type="spellStart"/>
            <w:r w:rsidRPr="00996E57">
              <w:rPr>
                <w:color w:val="auto"/>
                <w:sz w:val="24"/>
              </w:rPr>
              <w:t>Полилог</w:t>
            </w:r>
            <w:proofErr w:type="spellEnd"/>
          </w:p>
          <w:p w14:paraId="54BE0626" w14:textId="12A9C078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Входной диктант (85 слов)</w:t>
            </w:r>
          </w:p>
        </w:tc>
        <w:tc>
          <w:tcPr>
            <w:tcW w:w="7481" w:type="dxa"/>
            <w:tcBorders>
              <w:top w:val="single" w:sz="6" w:space="0" w:color="231F2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2D7C1A8" w14:textId="77777777" w:rsidR="001179CF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определение каждой формы речи: монолог, диалог, </w:t>
            </w:r>
            <w:proofErr w:type="spellStart"/>
            <w:r w:rsidRPr="00996E57">
              <w:rPr>
                <w:color w:val="auto"/>
                <w:sz w:val="24"/>
              </w:rPr>
              <w:t>полилог</w:t>
            </w:r>
            <w:proofErr w:type="spellEnd"/>
            <w:r w:rsidRPr="00996E57">
              <w:rPr>
                <w:color w:val="auto"/>
                <w:sz w:val="24"/>
              </w:rPr>
              <w:t>.</w:t>
            </w:r>
          </w:p>
          <w:p w14:paraId="18FEB873" w14:textId="4370A0DB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Составление </w:t>
            </w:r>
            <w:proofErr w:type="spellStart"/>
            <w:r w:rsidRPr="00996E57">
              <w:rPr>
                <w:color w:val="auto"/>
                <w:sz w:val="24"/>
              </w:rPr>
              <w:t>полилога</w:t>
            </w:r>
            <w:proofErr w:type="spellEnd"/>
            <w:r w:rsidRPr="00996E57">
              <w:rPr>
                <w:color w:val="auto"/>
                <w:sz w:val="24"/>
              </w:rPr>
              <w:t>.</w:t>
            </w:r>
          </w:p>
          <w:p w14:paraId="7EF6C2A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Индивидуальная работа: составление монолога на определенную тему.</w:t>
            </w:r>
          </w:p>
          <w:p w14:paraId="5B97822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из прямой речи составить диалог.</w:t>
            </w:r>
          </w:p>
          <w:p w14:paraId="5E69C0A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Парная работа: составить диалог на тему «В гостях». Обращение внимания на интонацию, лексику речи</w:t>
            </w:r>
          </w:p>
        </w:tc>
      </w:tr>
      <w:tr w:rsidR="00960DC1" w:rsidRPr="00996E57" w14:paraId="1E793073" w14:textId="77777777" w:rsidTr="00E0537D">
        <w:trPr>
          <w:trHeight w:val="1410"/>
        </w:trPr>
        <w:tc>
          <w:tcPr>
            <w:tcW w:w="3598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C8B3A26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Устаревшие слова.</w:t>
            </w:r>
          </w:p>
          <w:p w14:paraId="54428717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Орфоэпия.</w:t>
            </w:r>
          </w:p>
          <w:p w14:paraId="17455B8B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Орфография.</w:t>
            </w:r>
          </w:p>
          <w:p w14:paraId="5AD5A355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Ономастика.</w:t>
            </w:r>
          </w:p>
          <w:p w14:paraId="50E7EACA" w14:textId="4E3EAE3F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(10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C272B56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Архаизмы.</w:t>
            </w:r>
          </w:p>
          <w:p w14:paraId="35B667EC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Историзмы.</w:t>
            </w:r>
          </w:p>
          <w:p w14:paraId="31BD8EF2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Нормы башкирского языка</w:t>
            </w:r>
          </w:p>
          <w:p w14:paraId="502194F5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Ономастика Башкортостана</w:t>
            </w:r>
          </w:p>
          <w:p w14:paraId="335C59F0" w14:textId="74A60CBC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Нормы орфографии в ономастике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8F32B5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устаревших слов.</w:t>
            </w:r>
          </w:p>
          <w:p w14:paraId="23D2C309" w14:textId="4EFD4729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объяснение причины устаре</w:t>
            </w:r>
            <w:r w:rsidR="00D07013" w:rsidRPr="00996E57">
              <w:rPr>
                <w:color w:val="auto"/>
                <w:sz w:val="24"/>
              </w:rPr>
              <w:t>ва</w:t>
            </w:r>
            <w:r w:rsidRPr="00996E57">
              <w:rPr>
                <w:color w:val="auto"/>
                <w:sz w:val="24"/>
              </w:rPr>
              <w:t>ния слов.</w:t>
            </w:r>
          </w:p>
          <w:p w14:paraId="6790F1A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определению в текстах башкирского народного творчества устаревших слов, разделение их на архаизмы и историзмы.</w:t>
            </w:r>
          </w:p>
          <w:p w14:paraId="3E94900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Творческая работа: создание текста с устаревшими словами на тему «Быт и культура башкир в древности».</w:t>
            </w:r>
          </w:p>
          <w:p w14:paraId="64655080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Использование толкового словаря башкирского языка.</w:t>
            </w:r>
          </w:p>
          <w:p w14:paraId="1DCE2C0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Произносительные особенности устаревших слов.</w:t>
            </w:r>
          </w:p>
          <w:p w14:paraId="097C914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ознакомление с основными орфоэпическими нормами башкирского языка.</w:t>
            </w:r>
          </w:p>
          <w:p w14:paraId="0ADDAD6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Применение при составлении устной речи нормы орфоэпии (в рамках изученного).</w:t>
            </w:r>
          </w:p>
          <w:p w14:paraId="755312A0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ономастики.</w:t>
            </w:r>
          </w:p>
          <w:p w14:paraId="7BDA27C9" w14:textId="77777777" w:rsidR="001179CF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Совместная работа по определению правописания личных имен на башкирском и русском языках.</w:t>
            </w:r>
          </w:p>
          <w:p w14:paraId="0EFE70C6" w14:textId="7876AD10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Индивидуальная работа: выявление орфографических ошибок в наименованиях объектов города, села.</w:t>
            </w:r>
          </w:p>
          <w:p w14:paraId="52391E1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определение значений и языкового происхождения личных имен класса.</w:t>
            </w:r>
          </w:p>
          <w:p w14:paraId="7444411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с наименованиями географических объектов Башкортостана.</w:t>
            </w:r>
          </w:p>
          <w:p w14:paraId="7982801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Использование ономастических словарей</w:t>
            </w:r>
          </w:p>
        </w:tc>
      </w:tr>
      <w:tr w:rsidR="00960DC1" w:rsidRPr="00996E57" w14:paraId="4C5C2AB3" w14:textId="77777777" w:rsidTr="00E0537D">
        <w:trPr>
          <w:trHeight w:val="264"/>
        </w:trPr>
        <w:tc>
          <w:tcPr>
            <w:tcW w:w="3598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A447EE0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lastRenderedPageBreak/>
              <w:t>Ударение</w:t>
            </w:r>
          </w:p>
          <w:p w14:paraId="20C41BB6" w14:textId="4B3A569A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E67E1C5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Особенности ударения при словоизменении в башкирском языке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24D1571" w14:textId="77777777" w:rsidR="00C12C3C" w:rsidRPr="00996E57" w:rsidRDefault="00D8101E" w:rsidP="00996E57">
            <w:pPr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Коллективная работа: выявление особенностей и функции ударения в башкирском и русском языках.</w:t>
            </w:r>
          </w:p>
          <w:p w14:paraId="323C3F7B" w14:textId="77777777" w:rsidR="00C12C3C" w:rsidRPr="00996E57" w:rsidRDefault="00D8101E" w:rsidP="00996E57">
            <w:pPr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Дифференцированная работа: определение перехода ударения в процессе присоединения к словам окончаний, выявление ударения в местоимениях, сложных словах</w:t>
            </w:r>
          </w:p>
        </w:tc>
      </w:tr>
      <w:tr w:rsidR="00960DC1" w:rsidRPr="00996E57" w14:paraId="1E1C83BB" w14:textId="77777777" w:rsidTr="00E0537D">
        <w:trPr>
          <w:trHeight w:val="264"/>
        </w:trPr>
        <w:tc>
          <w:tcPr>
            <w:tcW w:w="3598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6DEE6C7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Имя существительное</w:t>
            </w:r>
          </w:p>
          <w:p w14:paraId="30481A4A" w14:textId="17E29901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(</w:t>
            </w:r>
            <w:r w:rsidR="005C3468">
              <w:rPr>
                <w:rFonts w:ascii="Times New Roman" w:hAnsi="Times New Roman"/>
                <w:color w:val="auto"/>
                <w:sz w:val="24"/>
                <w:lang w:val="ba-RU"/>
              </w:rPr>
              <w:t>6</w:t>
            </w:r>
            <w:r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92552FC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Падежные формы имен существительных.</w:t>
            </w:r>
          </w:p>
          <w:p w14:paraId="07ED800B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Варианты падежных окончаний в башкирском языке.</w:t>
            </w:r>
          </w:p>
          <w:p w14:paraId="3D55C817" w14:textId="77777777" w:rsidR="00C12C3C" w:rsidRPr="00996E57" w:rsidRDefault="00D8101E" w:rsidP="00996E57">
            <w:pPr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Перевод падежных форм на русский язык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EE9E6A3" w14:textId="77777777" w:rsidR="00C12C3C" w:rsidRPr="00996E57" w:rsidRDefault="00D8101E" w:rsidP="00996E57">
            <w:pPr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Коллективная работа: определение имени существительного как лексико-грамматической категории, объяснение значений и функции падежных форм, обозначение вариантов окончаний падежей.</w:t>
            </w:r>
          </w:p>
          <w:p w14:paraId="0E41AB3F" w14:textId="5170C554" w:rsidR="00C12C3C" w:rsidRPr="00996E57" w:rsidRDefault="00D8101E" w:rsidP="00996E57">
            <w:pPr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 xml:space="preserve">Дифференцированная работа: изменение заданных имен существительных по падежам, </w:t>
            </w:r>
            <w:proofErr w:type="spellStart"/>
            <w:r w:rsidRPr="00996E57">
              <w:rPr>
                <w:rFonts w:ascii="Times New Roman" w:hAnsi="Times New Roman"/>
                <w:color w:val="auto"/>
                <w:sz w:val="24"/>
              </w:rPr>
              <w:t>анализирование</w:t>
            </w:r>
            <w:proofErr w:type="spellEnd"/>
            <w:r w:rsidRPr="00996E57">
              <w:rPr>
                <w:rFonts w:ascii="Times New Roman" w:hAnsi="Times New Roman"/>
                <w:color w:val="auto"/>
                <w:sz w:val="24"/>
              </w:rPr>
              <w:t xml:space="preserve"> текстов художественной литературы на </w:t>
            </w:r>
            <w:r w:rsidR="00442E24" w:rsidRPr="00996E57">
              <w:rPr>
                <w:rFonts w:ascii="Times New Roman" w:hAnsi="Times New Roman"/>
                <w:color w:val="auto"/>
                <w:sz w:val="24"/>
              </w:rPr>
              <w:t>выявление</w:t>
            </w:r>
            <w:r w:rsidRPr="00996E57">
              <w:rPr>
                <w:rFonts w:ascii="Times New Roman" w:hAnsi="Times New Roman"/>
                <w:color w:val="auto"/>
                <w:sz w:val="24"/>
              </w:rPr>
              <w:t xml:space="preserve"> падежных форм.</w:t>
            </w:r>
          </w:p>
          <w:p w14:paraId="085353ED" w14:textId="77777777" w:rsidR="00C12C3C" w:rsidRPr="00996E57" w:rsidRDefault="00D8101E" w:rsidP="00996E57">
            <w:pPr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Индивидуальная работа: сравнение падежей башкирского языка с формами падежа русского языка, перевод.</w:t>
            </w:r>
          </w:p>
          <w:p w14:paraId="7FC75BDF" w14:textId="77777777" w:rsidR="00C12C3C" w:rsidRPr="00996E57" w:rsidRDefault="00D8101E" w:rsidP="00996E57">
            <w:pPr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Совместная работа по объяснению существования разных вариантов окончаний падежных форм</w:t>
            </w:r>
          </w:p>
        </w:tc>
      </w:tr>
      <w:tr w:rsidR="00960DC1" w:rsidRPr="00996E57" w14:paraId="2B00308E" w14:textId="77777777" w:rsidTr="00E0537D">
        <w:trPr>
          <w:trHeight w:val="253"/>
        </w:trPr>
        <w:tc>
          <w:tcPr>
            <w:tcW w:w="3598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6F67161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Особенности словоизменения в башкирском языке</w:t>
            </w:r>
          </w:p>
          <w:p w14:paraId="776864E9" w14:textId="0E148FEE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AF43434" w14:textId="69EADB19" w:rsidR="00C12C3C" w:rsidRPr="00996E57" w:rsidRDefault="00442E24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Словоизменение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в башкирском и русском языках: сравнительный анализ.</w:t>
            </w:r>
          </w:p>
          <w:p w14:paraId="0583AEF2" w14:textId="77777777" w:rsidR="00C12C3C" w:rsidRPr="00996E57" w:rsidRDefault="00D8101E" w:rsidP="00996E57">
            <w:pPr>
              <w:rPr>
                <w:rFonts w:ascii="Times New Roman" w:hAnsi="Times New Roman"/>
                <w:b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Изменение имен существительных в башкирском языке по числам и лицам. Сравнение данного явления с русским языком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7DB3DBA" w14:textId="04BB4C89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выявление основных различий в </w:t>
            </w:r>
            <w:r w:rsidR="00442E24" w:rsidRPr="00996E57">
              <w:rPr>
                <w:color w:val="auto"/>
                <w:sz w:val="24"/>
              </w:rPr>
              <w:t>словоизменении</w:t>
            </w:r>
            <w:r w:rsidRPr="00996E57">
              <w:rPr>
                <w:color w:val="auto"/>
                <w:sz w:val="24"/>
              </w:rPr>
              <w:t xml:space="preserve"> в башкирского и русского </w:t>
            </w:r>
            <w:r w:rsidR="00442E24" w:rsidRPr="00996E57">
              <w:rPr>
                <w:color w:val="auto"/>
                <w:sz w:val="24"/>
              </w:rPr>
              <w:t>языков</w:t>
            </w:r>
            <w:r w:rsidRPr="00996E57">
              <w:rPr>
                <w:color w:val="auto"/>
                <w:sz w:val="24"/>
              </w:rPr>
              <w:t>.</w:t>
            </w:r>
          </w:p>
          <w:p w14:paraId="28524086" w14:textId="77777777" w:rsidR="001179CF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Дифференцированная работа: </w:t>
            </w:r>
            <w:r w:rsidR="00442E24" w:rsidRPr="00996E57">
              <w:rPr>
                <w:color w:val="auto"/>
                <w:sz w:val="24"/>
              </w:rPr>
              <w:t>словоизменение</w:t>
            </w:r>
            <w:r w:rsidRPr="00996E57">
              <w:rPr>
                <w:color w:val="auto"/>
                <w:sz w:val="24"/>
              </w:rPr>
              <w:t xml:space="preserve"> </w:t>
            </w:r>
            <w:r w:rsidR="00442E24" w:rsidRPr="00996E57">
              <w:rPr>
                <w:color w:val="auto"/>
                <w:sz w:val="24"/>
              </w:rPr>
              <w:t>существительных в</w:t>
            </w:r>
            <w:r w:rsidRPr="00996E57">
              <w:rPr>
                <w:color w:val="auto"/>
                <w:sz w:val="24"/>
              </w:rPr>
              <w:t xml:space="preserve"> категории числа.</w:t>
            </w:r>
          </w:p>
          <w:p w14:paraId="20DBCACF" w14:textId="021986BA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словоизменению имен существительных по лицам в башкирском и русском языках, выявление основных различий</w:t>
            </w:r>
          </w:p>
        </w:tc>
      </w:tr>
      <w:tr w:rsidR="00960DC1" w:rsidRPr="00996E57" w14:paraId="4FE64DF8" w14:textId="77777777" w:rsidTr="00E0537D">
        <w:trPr>
          <w:trHeight w:val="253"/>
        </w:trPr>
        <w:tc>
          <w:tcPr>
            <w:tcW w:w="3598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1538AC2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lastRenderedPageBreak/>
              <w:t>Словообразование</w:t>
            </w:r>
          </w:p>
          <w:p w14:paraId="3CFEFFC8" w14:textId="17AC48D3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DA76430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Словообразование имен существительных.</w:t>
            </w:r>
          </w:p>
          <w:p w14:paraId="39BB58AF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Способы словообразования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34603D8" w14:textId="446CF37F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определение основных способов словообразования имен существительных, </w:t>
            </w:r>
            <w:r w:rsidR="00442E24" w:rsidRPr="00996E57">
              <w:rPr>
                <w:color w:val="auto"/>
                <w:sz w:val="24"/>
              </w:rPr>
              <w:t>выявление</w:t>
            </w:r>
            <w:r w:rsidRPr="00996E57">
              <w:rPr>
                <w:color w:val="auto"/>
                <w:sz w:val="24"/>
              </w:rPr>
              <w:t xml:space="preserve"> признаков корневого существительного, производного и сложного имени существительного.</w:t>
            </w:r>
          </w:p>
          <w:p w14:paraId="100E603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анализу текста этнокультурного содержания для определения производных имен существительных и способов их образования.</w:t>
            </w:r>
          </w:p>
          <w:p w14:paraId="128EFE26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диалог: «Что обозначают производные слова, образованные при помощи окончаний -</w:t>
            </w:r>
            <w:proofErr w:type="spellStart"/>
            <w:r w:rsidRPr="00996E57">
              <w:rPr>
                <w:color w:val="auto"/>
                <w:sz w:val="24"/>
              </w:rPr>
              <w:t>сы</w:t>
            </w:r>
            <w:proofErr w:type="spellEnd"/>
            <w:r w:rsidRPr="00996E57">
              <w:rPr>
                <w:color w:val="auto"/>
                <w:sz w:val="24"/>
              </w:rPr>
              <w:t>/-се».</w:t>
            </w:r>
          </w:p>
          <w:p w14:paraId="12B8A03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Составление устного текста о сложных словах, которые являются наименованиями географических объектов</w:t>
            </w:r>
          </w:p>
        </w:tc>
      </w:tr>
      <w:tr w:rsidR="00960DC1" w:rsidRPr="00996E57" w14:paraId="56076E75" w14:textId="77777777" w:rsidTr="00E0537D">
        <w:trPr>
          <w:trHeight w:val="253"/>
        </w:trPr>
        <w:tc>
          <w:tcPr>
            <w:tcW w:w="3598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149F896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Повторение пройденного материала.</w:t>
            </w:r>
          </w:p>
          <w:p w14:paraId="1DD27600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Устаревшие слова.</w:t>
            </w:r>
          </w:p>
          <w:p w14:paraId="2E0599DE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Фразеологизмы</w:t>
            </w:r>
          </w:p>
          <w:p w14:paraId="27ECB882" w14:textId="119B296F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(10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F6F2B6B" w14:textId="77777777" w:rsidR="00C12C3C" w:rsidRPr="00996E57" w:rsidRDefault="00D8101E" w:rsidP="004A538D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Работа с текстами произведений, посвященных Отечественной войне 1812 года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6E179B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анализ текстов исторического характера, выявление устаревших слов, определение их вида (архаизм, историзм).</w:t>
            </w:r>
          </w:p>
          <w:p w14:paraId="330662A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определению в тексте фразеологических единиц и установлению их значения.</w:t>
            </w:r>
          </w:p>
          <w:p w14:paraId="1702807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составление предложений с использованием устаревших слов и фразеологических единиц</w:t>
            </w:r>
          </w:p>
        </w:tc>
      </w:tr>
      <w:tr w:rsidR="00960DC1" w:rsidRPr="00996E57" w14:paraId="76FE93E0" w14:textId="77777777" w:rsidTr="00E0537D">
        <w:trPr>
          <w:trHeight w:val="253"/>
        </w:trPr>
        <w:tc>
          <w:tcPr>
            <w:tcW w:w="3598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62569CC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Категория принадлежности</w:t>
            </w:r>
          </w:p>
          <w:p w14:paraId="1458BB83" w14:textId="47F98B97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B1E4292" w14:textId="77777777" w:rsidR="00C12C3C" w:rsidRPr="00996E57" w:rsidRDefault="00D8101E" w:rsidP="004A538D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Категория принадлежности имен существительных.</w:t>
            </w:r>
          </w:p>
          <w:p w14:paraId="42EC946F" w14:textId="77777777" w:rsidR="00C12C3C" w:rsidRPr="00996E57" w:rsidRDefault="00D8101E" w:rsidP="004A538D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Функции категории принадлежности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9074569" w14:textId="0D592394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определение формы выражения категории принадлежности, ее </w:t>
            </w:r>
            <w:r w:rsidR="00442E24" w:rsidRPr="00996E57">
              <w:rPr>
                <w:color w:val="auto"/>
                <w:sz w:val="24"/>
              </w:rPr>
              <w:t>функции</w:t>
            </w:r>
            <w:r w:rsidRPr="00996E57">
              <w:rPr>
                <w:color w:val="auto"/>
                <w:sz w:val="24"/>
              </w:rPr>
              <w:t xml:space="preserve"> в речи. Совместная работа по составлению таблицы изменения существительного в категории принадлежности, сравнение со средствами выражения данной категории в русском языке</w:t>
            </w:r>
          </w:p>
        </w:tc>
      </w:tr>
      <w:tr w:rsidR="00960DC1" w:rsidRPr="00996E57" w14:paraId="6AC30FEE" w14:textId="77777777" w:rsidTr="00E0537D">
        <w:trPr>
          <w:trHeight w:val="253"/>
        </w:trPr>
        <w:tc>
          <w:tcPr>
            <w:tcW w:w="3598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F7BE433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Имя прилагательное</w:t>
            </w:r>
          </w:p>
          <w:p w14:paraId="6EEE3AB0" w14:textId="3012A38F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(6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44E5AB0" w14:textId="77777777" w:rsidR="00C12C3C" w:rsidRPr="00996E57" w:rsidRDefault="00D8101E" w:rsidP="004A538D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Степени имен прилагательных.</w:t>
            </w:r>
          </w:p>
          <w:p w14:paraId="0CF9E962" w14:textId="77777777" w:rsidR="00C12C3C" w:rsidRPr="00996E57" w:rsidRDefault="00D8101E" w:rsidP="004A538D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Качественные и относительные прилагательные.</w:t>
            </w:r>
          </w:p>
          <w:p w14:paraId="6A7B071A" w14:textId="77777777" w:rsidR="00C12C3C" w:rsidRPr="00996E57" w:rsidRDefault="00D8101E" w:rsidP="004A538D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Словообразование имен прилагательных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CCC5A9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выявление значений и функции степеней имен прилагательных, определение качественных и условных прилагательных, сравнение форм образования условного прилагательного башкирского и русского языков.</w:t>
            </w:r>
          </w:p>
          <w:p w14:paraId="16BD4800" w14:textId="632B3088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Дифференцированная работа: словоизменение прилагательных в степенях, составление текста с </w:t>
            </w:r>
            <w:r w:rsidR="00442E24" w:rsidRPr="00996E57">
              <w:rPr>
                <w:color w:val="auto"/>
                <w:sz w:val="24"/>
              </w:rPr>
              <w:t>использованием</w:t>
            </w:r>
            <w:r w:rsidRPr="00996E57">
              <w:rPr>
                <w:color w:val="auto"/>
                <w:sz w:val="24"/>
              </w:rPr>
              <w:t xml:space="preserve"> форм степеней имен прилагательных, составление обращения с формами превосходной степени.</w:t>
            </w:r>
          </w:p>
          <w:p w14:paraId="767FF15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определение корневых, производных и сложных </w:t>
            </w:r>
            <w:r w:rsidRPr="00996E57">
              <w:rPr>
                <w:color w:val="auto"/>
                <w:sz w:val="24"/>
              </w:rPr>
              <w:lastRenderedPageBreak/>
              <w:t>прилагательных, выявление продуктивных способов словообразования.</w:t>
            </w:r>
          </w:p>
          <w:p w14:paraId="255B033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составление письменной речи с использованием производных прилагательных.</w:t>
            </w:r>
          </w:p>
          <w:p w14:paraId="2F97B9E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диалог: «Какая часть речи служит основой для образования прилагательных при помощи окончания -</w:t>
            </w:r>
            <w:proofErr w:type="spellStart"/>
            <w:r w:rsidRPr="00996E57">
              <w:rPr>
                <w:color w:val="auto"/>
                <w:sz w:val="24"/>
              </w:rPr>
              <w:t>лы</w:t>
            </w:r>
            <w:proofErr w:type="spellEnd"/>
            <w:r w:rsidRPr="00996E57">
              <w:rPr>
                <w:color w:val="auto"/>
                <w:sz w:val="24"/>
              </w:rPr>
              <w:t>/-</w:t>
            </w:r>
            <w:proofErr w:type="spellStart"/>
            <w:r w:rsidRPr="00996E57">
              <w:rPr>
                <w:color w:val="auto"/>
                <w:sz w:val="24"/>
              </w:rPr>
              <w:t>ле</w:t>
            </w:r>
            <w:proofErr w:type="spellEnd"/>
            <w:r w:rsidRPr="00996E57">
              <w:rPr>
                <w:color w:val="auto"/>
                <w:sz w:val="24"/>
              </w:rPr>
              <w:t>, какое значение выражают данные прилагательные»</w:t>
            </w:r>
          </w:p>
        </w:tc>
      </w:tr>
      <w:tr w:rsidR="00960DC1" w:rsidRPr="00996E57" w14:paraId="2CE37213" w14:textId="77777777" w:rsidTr="00E0537D">
        <w:trPr>
          <w:trHeight w:val="253"/>
        </w:trPr>
        <w:tc>
          <w:tcPr>
            <w:tcW w:w="3598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8470ED4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lastRenderedPageBreak/>
              <w:t>Имя числительное.</w:t>
            </w:r>
          </w:p>
          <w:p w14:paraId="3910AE09" w14:textId="2A7564D1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(</w:t>
            </w:r>
            <w:r w:rsidR="005C3468">
              <w:rPr>
                <w:rFonts w:ascii="Times New Roman" w:hAnsi="Times New Roman"/>
                <w:color w:val="auto"/>
                <w:sz w:val="24"/>
                <w:lang w:val="ba-RU"/>
              </w:rPr>
              <w:t>6</w:t>
            </w:r>
            <w:r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FF17300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Разряды числительных.</w:t>
            </w:r>
          </w:p>
          <w:p w14:paraId="7CD597C5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Словоизменение числительных.</w:t>
            </w:r>
          </w:p>
          <w:p w14:paraId="292C596D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Правописание имен числительных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56F83FD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особенности числительного как части речи, выявление значения и функции числительных в контексте и вне контекста.</w:t>
            </w:r>
          </w:p>
          <w:p w14:paraId="42274F2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правописанию числительных, выражающих знаменательные даты, номера классов, правописание сложных числительных, окончаний разрядов.</w:t>
            </w:r>
          </w:p>
          <w:p w14:paraId="7913BD7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анализ текстов этнокультурного содержания по выявлению разрядов числительных (количественные, порядковые, собирательные, разделительные, приблизительные числительные), определение сложных числительных.</w:t>
            </w:r>
          </w:p>
          <w:p w14:paraId="0558709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Индивидуальная работа: изменение числительных по падежам, в категории принадлежности</w:t>
            </w:r>
          </w:p>
        </w:tc>
      </w:tr>
      <w:tr w:rsidR="00960DC1" w:rsidRPr="00996E57" w14:paraId="55F4397B" w14:textId="77777777" w:rsidTr="00E0537D">
        <w:trPr>
          <w:trHeight w:val="253"/>
        </w:trPr>
        <w:tc>
          <w:tcPr>
            <w:tcW w:w="3598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C9BFEFF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Местоимение</w:t>
            </w:r>
          </w:p>
          <w:p w14:paraId="77924A09" w14:textId="2255B962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(</w:t>
            </w:r>
            <w:r w:rsidR="005C3468">
              <w:rPr>
                <w:rFonts w:ascii="Times New Roman" w:hAnsi="Times New Roman"/>
                <w:color w:val="auto"/>
                <w:sz w:val="24"/>
                <w:lang w:val="ba-RU"/>
              </w:rPr>
              <w:t>4</w:t>
            </w:r>
            <w:r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22F2D76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Функциональная особенность местоимений.</w:t>
            </w:r>
          </w:p>
          <w:p w14:paraId="26EFDAD1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Разряды местоимений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AAA3A5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местоимения, выявление функций местоимений в тексте.</w:t>
            </w:r>
          </w:p>
          <w:p w14:paraId="4F8C570C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Дифференцированная работа: составление предложений с использованием разрядов местоимений (личные, указательные, вопросительные, определительные, неопределенные, отрицательные), анализ текстов патриотической направленности, выявление в нем местоимений</w:t>
            </w:r>
          </w:p>
        </w:tc>
      </w:tr>
      <w:tr w:rsidR="00960DC1" w:rsidRPr="00996E57" w14:paraId="04C9BA48" w14:textId="77777777" w:rsidTr="00E0537D">
        <w:trPr>
          <w:trHeight w:val="253"/>
        </w:trPr>
        <w:tc>
          <w:tcPr>
            <w:tcW w:w="3598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54E0086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Повторение пройденного материала</w:t>
            </w:r>
          </w:p>
          <w:p w14:paraId="6C76CA2D" w14:textId="4B66FFA0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(6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43714B7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Диктант (95 слов).</w:t>
            </w:r>
          </w:p>
          <w:p w14:paraId="70226766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Имя существительное.</w:t>
            </w:r>
          </w:p>
          <w:p w14:paraId="72E5B9B9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Имя прилагательное.</w:t>
            </w:r>
          </w:p>
          <w:p w14:paraId="7212F034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Имя числительное. Местоимение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B9600C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выявление общих и отличительных признаков существительного, прилагательного, числительного и местоимения; составление текста с использованием данных частей речи.</w:t>
            </w:r>
          </w:p>
          <w:p w14:paraId="24A90FA4" w14:textId="7C43538D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Дифференцированная работа: образование новых слов, в которых словообразующей основой выступают существительное, прилагательное, числительное и местоимение</w:t>
            </w:r>
          </w:p>
        </w:tc>
      </w:tr>
    </w:tbl>
    <w:p w14:paraId="49FC1C5F" w14:textId="6F7B6296" w:rsidR="00C12C3C" w:rsidRPr="00996E57" w:rsidRDefault="00D8101E" w:rsidP="00BE16F9">
      <w:pPr>
        <w:pStyle w:val="10"/>
        <w:spacing w:before="120" w:after="120"/>
        <w:rPr>
          <w:color w:val="auto"/>
        </w:rPr>
      </w:pPr>
      <w:bookmarkStart w:id="31" w:name="_TOC_250002"/>
      <w:bookmarkStart w:id="32" w:name="_Toc111515677"/>
      <w:bookmarkEnd w:id="31"/>
      <w:r w:rsidRPr="00996E57">
        <w:rPr>
          <w:color w:val="auto"/>
        </w:rPr>
        <w:lastRenderedPageBreak/>
        <w:t xml:space="preserve">7 класс </w:t>
      </w:r>
      <w:r w:rsidR="004A538D">
        <w:rPr>
          <w:color w:val="auto"/>
        </w:rPr>
        <w:t xml:space="preserve">– </w:t>
      </w:r>
      <w:r w:rsidR="005C3468">
        <w:rPr>
          <w:color w:val="auto"/>
        </w:rPr>
        <w:t>68</w:t>
      </w:r>
      <w:r w:rsidRPr="00996E57">
        <w:rPr>
          <w:color w:val="auto"/>
        </w:rPr>
        <w:t xml:space="preserve"> ч.</w:t>
      </w:r>
      <w:bookmarkEnd w:id="32"/>
    </w:p>
    <w:tbl>
      <w:tblPr>
        <w:tblStyle w:val="TableNormal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601"/>
        <w:gridCol w:w="3488"/>
        <w:gridCol w:w="7481"/>
      </w:tblGrid>
      <w:tr w:rsidR="00960DC1" w:rsidRPr="00996E57" w14:paraId="4D7644AF" w14:textId="77777777">
        <w:trPr>
          <w:trHeight w:val="570"/>
        </w:trPr>
        <w:tc>
          <w:tcPr>
            <w:tcW w:w="3601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67D9358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Тематические</w:t>
            </w:r>
            <w:r w:rsidRPr="00996E57">
              <w:rPr>
                <w:b/>
                <w:color w:val="auto"/>
                <w:spacing w:val="-37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блоки,</w:t>
            </w:r>
            <w:r w:rsidRPr="00996E57">
              <w:rPr>
                <w:b/>
                <w:color w:val="auto"/>
                <w:spacing w:val="34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темы</w:t>
            </w:r>
          </w:p>
        </w:tc>
        <w:tc>
          <w:tcPr>
            <w:tcW w:w="3488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12E7BE7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Основное</w:t>
            </w:r>
            <w:r w:rsidRPr="00996E57">
              <w:rPr>
                <w:b/>
                <w:color w:val="auto"/>
                <w:spacing w:val="1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содержание</w:t>
            </w:r>
          </w:p>
        </w:tc>
        <w:tc>
          <w:tcPr>
            <w:tcW w:w="7481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5F835C3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Основные</w:t>
            </w:r>
            <w:r w:rsidRPr="00996E57">
              <w:rPr>
                <w:b/>
                <w:color w:val="auto"/>
                <w:spacing w:val="5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виды</w:t>
            </w:r>
            <w:r w:rsidRPr="00996E57">
              <w:rPr>
                <w:b/>
                <w:color w:val="auto"/>
                <w:spacing w:val="43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деятельности</w:t>
            </w:r>
            <w:r w:rsidRPr="00996E57">
              <w:rPr>
                <w:b/>
                <w:color w:val="auto"/>
                <w:spacing w:val="43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обучающихся</w:t>
            </w:r>
          </w:p>
        </w:tc>
      </w:tr>
      <w:tr w:rsidR="00960DC1" w:rsidRPr="00996E57" w14:paraId="043C671C" w14:textId="77777777">
        <w:trPr>
          <w:trHeight w:val="1313"/>
        </w:trPr>
        <w:tc>
          <w:tcPr>
            <w:tcW w:w="36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D35D41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Омонимы. Паронимы</w:t>
            </w:r>
          </w:p>
          <w:p w14:paraId="2515C953" w14:textId="788340DB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FD9489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Виды омонимов.</w:t>
            </w:r>
          </w:p>
          <w:p w14:paraId="5DC3E2F0" w14:textId="77777777" w:rsidR="00C12C3C" w:rsidRPr="00996E57" w:rsidRDefault="00D8101E" w:rsidP="00996E57">
            <w:pPr>
              <w:pStyle w:val="af2"/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Особенности паронимов</w:t>
            </w:r>
          </w:p>
        </w:tc>
        <w:tc>
          <w:tcPr>
            <w:tcW w:w="748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EE5EF9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лингвистической природы омонимов и паронимов.</w:t>
            </w:r>
          </w:p>
          <w:p w14:paraId="16259554" w14:textId="765449C2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Совместная работа по правильному </w:t>
            </w:r>
            <w:r w:rsidR="00442E24" w:rsidRPr="00996E57">
              <w:rPr>
                <w:color w:val="auto"/>
                <w:sz w:val="24"/>
              </w:rPr>
              <w:t>употреблению паронимов</w:t>
            </w:r>
            <w:r w:rsidRPr="00996E57">
              <w:rPr>
                <w:color w:val="auto"/>
                <w:sz w:val="24"/>
              </w:rPr>
              <w:t xml:space="preserve"> в речи.</w:t>
            </w:r>
          </w:p>
          <w:p w14:paraId="406179FE" w14:textId="77777777" w:rsidR="001179CF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выявление в тексте произведения башкирского народного творчества омонимов, использование словаря омонимов и словаря паронимов башкирского языка.</w:t>
            </w:r>
          </w:p>
          <w:p w14:paraId="3ADE7BB3" w14:textId="0C2D494B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Индивидуальная работа: проведение работы по устранению речевых ошибок, связанных с паронимами</w:t>
            </w:r>
          </w:p>
        </w:tc>
      </w:tr>
      <w:tr w:rsidR="00960DC1" w:rsidRPr="00996E57" w14:paraId="5FF6CF62" w14:textId="77777777">
        <w:trPr>
          <w:trHeight w:val="1313"/>
        </w:trPr>
        <w:tc>
          <w:tcPr>
            <w:tcW w:w="36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C4C51ED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Этикет общения</w:t>
            </w:r>
          </w:p>
          <w:p w14:paraId="36EF9FC7" w14:textId="0C75BF5A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1D1755A" w14:textId="5275713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Башкирский традиционный </w:t>
            </w:r>
            <w:r w:rsidR="00442E24" w:rsidRPr="00996E57">
              <w:rPr>
                <w:color w:val="auto"/>
                <w:sz w:val="24"/>
              </w:rPr>
              <w:t>этикет</w:t>
            </w:r>
            <w:r w:rsidRPr="00996E57">
              <w:rPr>
                <w:color w:val="auto"/>
                <w:sz w:val="24"/>
              </w:rPr>
              <w:t xml:space="preserve"> общения.</w:t>
            </w:r>
          </w:p>
          <w:p w14:paraId="7B8FD24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Несловесный этикет общения</w:t>
            </w:r>
          </w:p>
          <w:p w14:paraId="57833D7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Жесты</w:t>
            </w:r>
          </w:p>
        </w:tc>
        <w:tc>
          <w:tcPr>
            <w:tcW w:w="748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0DAF81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анализ этикетных форм общения в официальной и неофициальной речевой ситуации, формулы обращения к взрослым и людям преклонного возраста, детям и ровесникам.</w:t>
            </w:r>
          </w:p>
          <w:p w14:paraId="4B6C8B1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диалог: «Помогают ли жесты при общении».</w:t>
            </w:r>
          </w:p>
          <w:p w14:paraId="1E2080B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употребление жестов в речевом общении способы выражения вежливости</w:t>
            </w:r>
          </w:p>
        </w:tc>
      </w:tr>
      <w:tr w:rsidR="00960DC1" w:rsidRPr="00996E57" w14:paraId="63FD4B88" w14:textId="77777777">
        <w:trPr>
          <w:trHeight w:val="1313"/>
        </w:trPr>
        <w:tc>
          <w:tcPr>
            <w:tcW w:w="36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BF68A23" w14:textId="0C1E19F7" w:rsidR="005C3468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Повторение тем по фонетике, словообразованию</w:t>
            </w:r>
            <w:r w:rsidR="005C3468">
              <w:rPr>
                <w:color w:val="auto"/>
                <w:sz w:val="24"/>
              </w:rPr>
              <w:t xml:space="preserve"> и морфологии башкирского языка</w:t>
            </w:r>
          </w:p>
          <w:p w14:paraId="1A7ED9D1" w14:textId="3F176DEE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(8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F76DA0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Закон сингармонизма, небная гармония, гармония переднего ряда, гармония заднего ряда).</w:t>
            </w:r>
          </w:p>
          <w:p w14:paraId="5D9713B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Способы словообразования.</w:t>
            </w:r>
          </w:p>
          <w:p w14:paraId="07DD014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Имя существительное, имя прилагательное.</w:t>
            </w:r>
          </w:p>
          <w:p w14:paraId="44876699" w14:textId="77777777" w:rsidR="00C12C3C" w:rsidRPr="00996E57" w:rsidRDefault="00D8101E" w:rsidP="00996E57">
            <w:pPr>
              <w:pStyle w:val="af2"/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Входной диктант (90 слов)</w:t>
            </w:r>
          </w:p>
        </w:tc>
        <w:tc>
          <w:tcPr>
            <w:tcW w:w="748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977D8F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комментирование фонетического строя башкирского языка; выявление фонетических процессов, наблюдаемых в речевом потоке.</w:t>
            </w:r>
          </w:p>
          <w:p w14:paraId="38D7EC04" w14:textId="77777777" w:rsidR="001179CF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определение в речи имен существительных и прилагательных.</w:t>
            </w:r>
          </w:p>
          <w:p w14:paraId="25CA7BD4" w14:textId="071B2E9D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выявлению в тексте степеней прилагательных и падежных форм существительных</w:t>
            </w:r>
          </w:p>
        </w:tc>
      </w:tr>
      <w:tr w:rsidR="00960DC1" w:rsidRPr="00996E57" w14:paraId="0F129DE0" w14:textId="77777777">
        <w:trPr>
          <w:trHeight w:val="128"/>
        </w:trPr>
        <w:tc>
          <w:tcPr>
            <w:tcW w:w="36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747803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Глагол.</w:t>
            </w:r>
          </w:p>
          <w:p w14:paraId="5D0F8A36" w14:textId="540908DB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(8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836229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Личные и безличные глаголы</w:t>
            </w:r>
          </w:p>
          <w:p w14:paraId="0FD9E70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Самостоятельные и вспомогательные глаголы.</w:t>
            </w:r>
          </w:p>
          <w:p w14:paraId="3581C2A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Тематические группы глаголов</w:t>
            </w:r>
          </w:p>
        </w:tc>
        <w:tc>
          <w:tcPr>
            <w:tcW w:w="748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E154DD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глагола, анализ личных и безличных форм глагола.</w:t>
            </w:r>
          </w:p>
          <w:p w14:paraId="225834C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выявление в тексте личных и безличных форм глагола; комментирование функций вспомогательных глаголов в речи.</w:t>
            </w:r>
          </w:p>
          <w:p w14:paraId="2CECAF6C" w14:textId="058540BD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составлению предложений с глаголами разной тематической группы</w:t>
            </w:r>
            <w:r w:rsidR="001179CF">
              <w:rPr>
                <w:color w:val="auto"/>
                <w:sz w:val="24"/>
              </w:rPr>
              <w:t>.</w:t>
            </w:r>
          </w:p>
        </w:tc>
      </w:tr>
      <w:tr w:rsidR="00960DC1" w:rsidRPr="00996E57" w14:paraId="66102BC3" w14:textId="77777777">
        <w:trPr>
          <w:trHeight w:val="1451"/>
        </w:trPr>
        <w:tc>
          <w:tcPr>
            <w:tcW w:w="36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83F5378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lastRenderedPageBreak/>
              <w:t>Наклонение глагола.</w:t>
            </w:r>
          </w:p>
          <w:p w14:paraId="10720C2C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Изъявительное наклонение</w:t>
            </w:r>
          </w:p>
          <w:p w14:paraId="0249A4D7" w14:textId="607648CB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(6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E459010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 xml:space="preserve"> Формы времени изъявительного наклонения</w:t>
            </w:r>
          </w:p>
          <w:p w14:paraId="2DB4AC5A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Синтаксические функции глагола изъявительного наклонения</w:t>
            </w:r>
          </w:p>
        </w:tc>
        <w:tc>
          <w:tcPr>
            <w:tcW w:w="748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744D0D1" w14:textId="54724301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определение </w:t>
            </w:r>
            <w:r w:rsidR="00442E24" w:rsidRPr="00996E57">
              <w:rPr>
                <w:color w:val="auto"/>
                <w:sz w:val="24"/>
              </w:rPr>
              <w:t>изъявительного наклонения</w:t>
            </w:r>
            <w:r w:rsidRPr="00996E57">
              <w:rPr>
                <w:color w:val="auto"/>
                <w:sz w:val="24"/>
              </w:rPr>
              <w:t>, выявление средств образования временных форм изъявительного наклонения.</w:t>
            </w:r>
          </w:p>
          <w:p w14:paraId="760B866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употребление в речи форм времени изъявительного согласно нормам башкирского литературного языка.</w:t>
            </w:r>
          </w:p>
          <w:p w14:paraId="33307BF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определению синтаксической роли глаголов изъявительного наклонения</w:t>
            </w:r>
          </w:p>
        </w:tc>
      </w:tr>
      <w:tr w:rsidR="00960DC1" w:rsidRPr="00996E57" w14:paraId="48C79AF2" w14:textId="77777777">
        <w:trPr>
          <w:trHeight w:val="1189"/>
        </w:trPr>
        <w:tc>
          <w:tcPr>
            <w:tcW w:w="36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56BB5CE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Повелительное наклонение глагола</w:t>
            </w:r>
          </w:p>
          <w:p w14:paraId="602A4AC5" w14:textId="2EDD9CA1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(2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183447A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Семантические типы повелительного наклонения</w:t>
            </w:r>
          </w:p>
        </w:tc>
        <w:tc>
          <w:tcPr>
            <w:tcW w:w="748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3E6DF2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повелительного наклонения, выявление семантических типов данного наклонения.</w:t>
            </w:r>
          </w:p>
          <w:p w14:paraId="3B0BA50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Работа парами: составление диалога с употреблением глаголов повелительного наклонения</w:t>
            </w:r>
          </w:p>
        </w:tc>
      </w:tr>
      <w:tr w:rsidR="00960DC1" w:rsidRPr="00996E57" w14:paraId="578817BE" w14:textId="77777777">
        <w:trPr>
          <w:trHeight w:val="1451"/>
        </w:trPr>
        <w:tc>
          <w:tcPr>
            <w:tcW w:w="36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C900ABC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Условное наклонение. Желательное наклонение глагола</w:t>
            </w:r>
          </w:p>
          <w:p w14:paraId="2CF89974" w14:textId="403A3CEA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(6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823B1BC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Средства образования условного наклонения</w:t>
            </w:r>
          </w:p>
          <w:p w14:paraId="6C6654C8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Виды желательного наклонения</w:t>
            </w:r>
          </w:p>
        </w:tc>
        <w:tc>
          <w:tcPr>
            <w:tcW w:w="748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CCF748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выявление способов образования глаголов условного наклонения; комментирование типов условного наклонения.</w:t>
            </w:r>
          </w:p>
          <w:p w14:paraId="2B85EBEC" w14:textId="77777777" w:rsidR="001179CF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определение средств образования желательного наклонения.</w:t>
            </w:r>
          </w:p>
          <w:p w14:paraId="2DB6C3F3" w14:textId="55F823E5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Составление текстов с употреблением глаголов условного и желательного наклонений</w:t>
            </w:r>
          </w:p>
        </w:tc>
      </w:tr>
      <w:tr w:rsidR="00960DC1" w:rsidRPr="00996E57" w14:paraId="163DC039" w14:textId="77777777">
        <w:trPr>
          <w:trHeight w:val="1451"/>
        </w:trPr>
        <w:tc>
          <w:tcPr>
            <w:tcW w:w="360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B03C564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Глагольные формы</w:t>
            </w:r>
          </w:p>
          <w:p w14:paraId="7AB86058" w14:textId="45E3D0B2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(8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E551A11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Причастие</w:t>
            </w:r>
          </w:p>
          <w:p w14:paraId="71D5A8A8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Деепричастие</w:t>
            </w:r>
          </w:p>
          <w:p w14:paraId="2CB434DC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Имя действия</w:t>
            </w:r>
          </w:p>
          <w:p w14:paraId="185CB145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Инфинитив</w:t>
            </w:r>
          </w:p>
        </w:tc>
        <w:tc>
          <w:tcPr>
            <w:tcW w:w="748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7095346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глагольных форм, комментирование лексико-грамматической особенности данной формы.</w:t>
            </w:r>
          </w:p>
          <w:p w14:paraId="7BCC688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выявление в текстах причастия, деепричастия, имени действия и инфинитива.</w:t>
            </w:r>
          </w:p>
          <w:p w14:paraId="6BD3543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Сопоставление глагольных форм башкирского и русского языка.</w:t>
            </w:r>
          </w:p>
          <w:p w14:paraId="2553ADC2" w14:textId="0403ABAB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Составление устной речи с употреблением </w:t>
            </w:r>
            <w:r w:rsidR="00442E24" w:rsidRPr="00996E57">
              <w:rPr>
                <w:color w:val="auto"/>
                <w:sz w:val="24"/>
              </w:rPr>
              <w:t>глагольных</w:t>
            </w:r>
            <w:r w:rsidRPr="00996E57">
              <w:rPr>
                <w:color w:val="auto"/>
                <w:sz w:val="24"/>
              </w:rPr>
              <w:t xml:space="preserve"> форм</w:t>
            </w:r>
          </w:p>
        </w:tc>
      </w:tr>
      <w:tr w:rsidR="00960DC1" w:rsidRPr="00996E57" w14:paraId="65BF12A7" w14:textId="77777777">
        <w:trPr>
          <w:trHeight w:val="570"/>
        </w:trPr>
        <w:tc>
          <w:tcPr>
            <w:tcW w:w="3601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A040EE4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Отрицательные формы глагола</w:t>
            </w:r>
          </w:p>
          <w:p w14:paraId="68BC25E7" w14:textId="192409A3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(2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5071066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b/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Способы выражения отрицания в башкирском языке</w:t>
            </w:r>
          </w:p>
        </w:tc>
        <w:tc>
          <w:tcPr>
            <w:tcW w:w="7481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B0CC7B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формы отрицания, комментирование лексического значения формы, выявление средств выражения отрицания.</w:t>
            </w:r>
          </w:p>
          <w:p w14:paraId="4457575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распознаванию отрицательных форм в тексте</w:t>
            </w:r>
          </w:p>
        </w:tc>
      </w:tr>
      <w:tr w:rsidR="00960DC1" w:rsidRPr="00996E57" w14:paraId="5B4B6CFD" w14:textId="77777777">
        <w:trPr>
          <w:trHeight w:val="588"/>
        </w:trPr>
        <w:tc>
          <w:tcPr>
            <w:tcW w:w="3601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E3B6D47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Наречие</w:t>
            </w:r>
          </w:p>
          <w:p w14:paraId="78DC2A1C" w14:textId="0D089E4C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(6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14874FA" w14:textId="77777777" w:rsidR="00C12C3C" w:rsidRPr="00996E57" w:rsidRDefault="00D8101E" w:rsidP="00996E57">
            <w:pPr>
              <w:pStyle w:val="TableParagraph"/>
              <w:tabs>
                <w:tab w:val="left" w:pos="133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Разряды наречий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3BC5796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объяснение причины перехода прилагательных в состав наречий и наоборот.</w:t>
            </w:r>
          </w:p>
          <w:p w14:paraId="2B78FB3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Совместная работа по определению в тексте разрядов наречий (образа действия, времени, места, меры и степени, причины и цели)</w:t>
            </w:r>
          </w:p>
        </w:tc>
      </w:tr>
      <w:tr w:rsidR="00960DC1" w:rsidRPr="00996E57" w14:paraId="206D19F2" w14:textId="77777777">
        <w:trPr>
          <w:trHeight w:val="265"/>
        </w:trPr>
        <w:tc>
          <w:tcPr>
            <w:tcW w:w="3601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7A0FC39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lastRenderedPageBreak/>
              <w:t>Имя числительное</w:t>
            </w:r>
          </w:p>
          <w:p w14:paraId="75F9207F" w14:textId="03BDE2F9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160A9D6" w14:textId="77777777" w:rsidR="00C12C3C" w:rsidRPr="00996E57" w:rsidRDefault="00D8101E" w:rsidP="00996E57">
            <w:pPr>
              <w:pStyle w:val="TableParagraph"/>
              <w:tabs>
                <w:tab w:val="left" w:pos="133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Разряды числительных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46060C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способов образования разрядов числительных в башкирском и русском языках; выявление синтаксической функции числительных (подлежащее и сказуемое, определение, дополнение)</w:t>
            </w:r>
          </w:p>
        </w:tc>
      </w:tr>
      <w:tr w:rsidR="00960DC1" w:rsidRPr="00996E57" w14:paraId="7ADF7B20" w14:textId="77777777">
        <w:trPr>
          <w:trHeight w:val="265"/>
        </w:trPr>
        <w:tc>
          <w:tcPr>
            <w:tcW w:w="3601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4890B1E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Проектная работа</w:t>
            </w:r>
          </w:p>
          <w:p w14:paraId="687C4C32" w14:textId="28B254FF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(2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384134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Тема проекта</w:t>
            </w:r>
          </w:p>
          <w:p w14:paraId="7CE3461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Выполнение</w:t>
            </w:r>
          </w:p>
          <w:p w14:paraId="36055B1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Защита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6836C5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выступление и защита проектов</w:t>
            </w:r>
          </w:p>
        </w:tc>
      </w:tr>
      <w:tr w:rsidR="00960DC1" w:rsidRPr="00996E57" w14:paraId="5A24DE4C" w14:textId="77777777">
        <w:trPr>
          <w:trHeight w:val="138"/>
        </w:trPr>
        <w:tc>
          <w:tcPr>
            <w:tcW w:w="3601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A8365B2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Служебные части речи</w:t>
            </w:r>
          </w:p>
          <w:p w14:paraId="4DE14D3B" w14:textId="55090C8C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75CBC0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Союзы,</w:t>
            </w:r>
          </w:p>
          <w:p w14:paraId="1BA6527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Послелог</w:t>
            </w:r>
          </w:p>
          <w:p w14:paraId="56B5F3E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 Частицы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D5B7F0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выявление грамматических признаков служебных частей речи; распознавание в тексте служебных слов</w:t>
            </w:r>
          </w:p>
        </w:tc>
      </w:tr>
      <w:tr w:rsidR="00960DC1" w:rsidRPr="00996E57" w14:paraId="77A9C9A8" w14:textId="77777777">
        <w:trPr>
          <w:trHeight w:val="115"/>
        </w:trPr>
        <w:tc>
          <w:tcPr>
            <w:tcW w:w="3601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370F0A3" w14:textId="77777777" w:rsidR="00C12C3C" w:rsidRPr="00996E57" w:rsidRDefault="00D8101E" w:rsidP="00996E57">
            <w:pPr>
              <w:tabs>
                <w:tab w:val="left" w:pos="567"/>
              </w:tabs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Междометие</w:t>
            </w:r>
          </w:p>
          <w:p w14:paraId="2ECC6DB0" w14:textId="65ABA8FC" w:rsidR="00C12C3C" w:rsidRPr="00996E57" w:rsidRDefault="005C3468" w:rsidP="00996E57">
            <w:pPr>
              <w:tabs>
                <w:tab w:val="left" w:pos="567"/>
              </w:tabs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398D5E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Лексико-семантические типы междометий</w:t>
            </w:r>
          </w:p>
          <w:p w14:paraId="4953A888" w14:textId="77777777" w:rsidR="00C12C3C" w:rsidRPr="00996E57" w:rsidRDefault="00D8101E" w:rsidP="00996E57">
            <w:pPr>
              <w:tabs>
                <w:tab w:val="left" w:pos="567"/>
              </w:tabs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Контрольный диктант (100 слов)</w:t>
            </w:r>
          </w:p>
        </w:tc>
        <w:tc>
          <w:tcPr>
            <w:tcW w:w="748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975558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особенностей</w:t>
            </w:r>
            <w:r w:rsidRPr="00996E57">
              <w:rPr>
                <w:color w:val="auto"/>
                <w:spacing w:val="23"/>
                <w:sz w:val="24"/>
              </w:rPr>
              <w:t xml:space="preserve"> </w:t>
            </w:r>
            <w:r w:rsidRPr="00996E57">
              <w:rPr>
                <w:color w:val="auto"/>
                <w:sz w:val="24"/>
              </w:rPr>
              <w:t>употребления междометий в тексте.</w:t>
            </w:r>
          </w:p>
          <w:p w14:paraId="155EFA0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комментирование лексико-семантических типов междометий. Совместная работа по выявлению употребления междометий</w:t>
            </w:r>
            <w:r w:rsidRPr="00996E57">
              <w:rPr>
                <w:color w:val="auto"/>
                <w:spacing w:val="20"/>
                <w:sz w:val="24"/>
              </w:rPr>
              <w:t xml:space="preserve"> </w:t>
            </w:r>
            <w:r w:rsidRPr="00996E57">
              <w:rPr>
                <w:color w:val="auto"/>
                <w:sz w:val="24"/>
              </w:rPr>
              <w:t>в</w:t>
            </w:r>
            <w:r w:rsidRPr="00996E57">
              <w:rPr>
                <w:color w:val="auto"/>
                <w:spacing w:val="20"/>
                <w:sz w:val="24"/>
              </w:rPr>
              <w:t xml:space="preserve"> </w:t>
            </w:r>
            <w:r w:rsidRPr="00996E57">
              <w:rPr>
                <w:color w:val="auto"/>
                <w:sz w:val="24"/>
              </w:rPr>
              <w:t>художественном</w:t>
            </w:r>
            <w:r w:rsidRPr="00996E57">
              <w:rPr>
                <w:color w:val="auto"/>
                <w:spacing w:val="20"/>
                <w:sz w:val="24"/>
              </w:rPr>
              <w:t xml:space="preserve"> </w:t>
            </w:r>
            <w:r w:rsidRPr="00996E57">
              <w:rPr>
                <w:color w:val="auto"/>
                <w:sz w:val="24"/>
              </w:rPr>
              <w:t>тексте</w:t>
            </w:r>
          </w:p>
        </w:tc>
      </w:tr>
    </w:tbl>
    <w:p w14:paraId="47AA354E" w14:textId="6A83EBA1" w:rsidR="00C12C3C" w:rsidRPr="00996E57" w:rsidRDefault="00D8101E" w:rsidP="00BE16F9">
      <w:pPr>
        <w:pStyle w:val="10"/>
        <w:spacing w:before="120" w:after="120"/>
        <w:rPr>
          <w:color w:val="auto"/>
        </w:rPr>
      </w:pPr>
      <w:bookmarkStart w:id="33" w:name="_TOC_250001"/>
      <w:bookmarkStart w:id="34" w:name="_Toc111515678"/>
      <w:bookmarkEnd w:id="33"/>
      <w:r w:rsidRPr="00996E57">
        <w:rPr>
          <w:color w:val="auto"/>
        </w:rPr>
        <w:t xml:space="preserve">8 класс </w:t>
      </w:r>
      <w:r w:rsidR="004A538D">
        <w:rPr>
          <w:color w:val="auto"/>
        </w:rPr>
        <w:t xml:space="preserve">– </w:t>
      </w:r>
      <w:r w:rsidR="005C3468">
        <w:rPr>
          <w:color w:val="auto"/>
        </w:rPr>
        <w:t>68</w:t>
      </w:r>
      <w:r w:rsidRPr="00996E57">
        <w:rPr>
          <w:color w:val="auto"/>
        </w:rPr>
        <w:t xml:space="preserve"> ч.</w:t>
      </w:r>
      <w:bookmarkEnd w:id="34"/>
    </w:p>
    <w:tbl>
      <w:tblPr>
        <w:tblStyle w:val="TableNormal"/>
        <w:tblW w:w="0" w:type="auto"/>
        <w:tblInd w:w="-5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625"/>
        <w:gridCol w:w="3521"/>
        <w:gridCol w:w="7515"/>
      </w:tblGrid>
      <w:tr w:rsidR="00960DC1" w:rsidRPr="00996E57" w14:paraId="31BFF3D0" w14:textId="77777777">
        <w:trPr>
          <w:trHeight w:val="573"/>
        </w:trPr>
        <w:tc>
          <w:tcPr>
            <w:tcW w:w="36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67CBD42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Тематические</w:t>
            </w:r>
            <w:r w:rsidRPr="00996E57">
              <w:rPr>
                <w:b/>
                <w:color w:val="auto"/>
                <w:spacing w:val="-37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блоки,</w:t>
            </w:r>
            <w:r w:rsidRPr="00996E57">
              <w:rPr>
                <w:b/>
                <w:color w:val="auto"/>
                <w:spacing w:val="34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темы</w:t>
            </w:r>
          </w:p>
        </w:tc>
        <w:tc>
          <w:tcPr>
            <w:tcW w:w="352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11973F8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Основное</w:t>
            </w:r>
            <w:r w:rsidRPr="00996E57">
              <w:rPr>
                <w:b/>
                <w:color w:val="auto"/>
                <w:spacing w:val="1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содержание</w:t>
            </w:r>
          </w:p>
        </w:tc>
        <w:tc>
          <w:tcPr>
            <w:tcW w:w="75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726BEF1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Основные</w:t>
            </w:r>
            <w:r w:rsidRPr="00996E57">
              <w:rPr>
                <w:b/>
                <w:color w:val="auto"/>
                <w:spacing w:val="5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виды</w:t>
            </w:r>
            <w:r w:rsidRPr="00996E57">
              <w:rPr>
                <w:b/>
                <w:color w:val="auto"/>
                <w:spacing w:val="43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деятельности</w:t>
            </w:r>
            <w:r w:rsidRPr="00996E57">
              <w:rPr>
                <w:b/>
                <w:color w:val="auto"/>
                <w:spacing w:val="43"/>
                <w:sz w:val="24"/>
              </w:rPr>
              <w:t xml:space="preserve"> </w:t>
            </w:r>
            <w:r w:rsidRPr="00996E57">
              <w:rPr>
                <w:b/>
                <w:color w:val="auto"/>
                <w:sz w:val="24"/>
              </w:rPr>
              <w:t>обучающихся</w:t>
            </w:r>
          </w:p>
        </w:tc>
      </w:tr>
      <w:tr w:rsidR="00960DC1" w:rsidRPr="00996E57" w14:paraId="0EDF1009" w14:textId="77777777">
        <w:trPr>
          <w:trHeight w:val="269"/>
        </w:trPr>
        <w:tc>
          <w:tcPr>
            <w:tcW w:w="362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BF93DB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Орфоэпия</w:t>
            </w:r>
          </w:p>
          <w:p w14:paraId="13C17671" w14:textId="5331D518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FE9822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Основные орфоэпические нормы современного башкирского литературного языка</w:t>
            </w:r>
          </w:p>
          <w:p w14:paraId="3C33C9D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Типичные орфоэпические ошибки в современной речи</w:t>
            </w:r>
          </w:p>
        </w:tc>
        <w:tc>
          <w:tcPr>
            <w:tcW w:w="7515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9D43B7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и комментирование орфоэпических норм башкирского языка.</w:t>
            </w:r>
          </w:p>
          <w:p w14:paraId="4DFA1AB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выполнение практических занятий по усвоению орфоэпических норм (произношение в начале слова гласного [v] вместо [в], правописание согласных в словах, заимствованных из арабского, персидского и русского языков; правильное произношение гласного [и] в конце слова и т. д.)</w:t>
            </w:r>
          </w:p>
        </w:tc>
      </w:tr>
      <w:tr w:rsidR="00960DC1" w:rsidRPr="00996E57" w14:paraId="748CD6AC" w14:textId="77777777">
        <w:trPr>
          <w:trHeight w:val="632"/>
        </w:trPr>
        <w:tc>
          <w:tcPr>
            <w:tcW w:w="362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E76D5E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Лексика.</w:t>
            </w:r>
          </w:p>
          <w:p w14:paraId="4FF9C8D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Синонимия.</w:t>
            </w:r>
          </w:p>
          <w:p w14:paraId="3C9A3DC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Этика общения</w:t>
            </w:r>
          </w:p>
          <w:p w14:paraId="044140E2" w14:textId="6C5CB919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662D10D" w14:textId="77777777" w:rsidR="00C12C3C" w:rsidRPr="00996E57" w:rsidRDefault="00D8101E" w:rsidP="00996E57">
            <w:pPr>
              <w:pStyle w:val="af2"/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lastRenderedPageBreak/>
              <w:t>Синонимический ряд. Синонимия</w:t>
            </w:r>
            <w:r w:rsidRPr="00996E57">
              <w:rPr>
                <w:rFonts w:ascii="Times New Roman" w:hAnsi="Times New Roman"/>
                <w:color w:val="auto"/>
                <w:spacing w:val="7"/>
                <w:sz w:val="24"/>
              </w:rPr>
              <w:t xml:space="preserve"> </w:t>
            </w:r>
            <w:r w:rsidRPr="00996E57">
              <w:rPr>
                <w:rFonts w:ascii="Times New Roman" w:hAnsi="Times New Roman"/>
                <w:color w:val="auto"/>
                <w:sz w:val="24"/>
              </w:rPr>
              <w:t>речевых</w:t>
            </w:r>
            <w:r w:rsidRPr="00996E57">
              <w:rPr>
                <w:rFonts w:ascii="Times New Roman" w:hAnsi="Times New Roman"/>
                <w:color w:val="auto"/>
                <w:spacing w:val="7"/>
                <w:sz w:val="24"/>
              </w:rPr>
              <w:t xml:space="preserve"> </w:t>
            </w:r>
            <w:r w:rsidRPr="00996E57">
              <w:rPr>
                <w:rFonts w:ascii="Times New Roman" w:hAnsi="Times New Roman"/>
                <w:color w:val="auto"/>
                <w:sz w:val="24"/>
              </w:rPr>
              <w:t>формул.</w:t>
            </w:r>
          </w:p>
          <w:p w14:paraId="27FACD58" w14:textId="62565BD4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Этикетные речевые</w:t>
            </w:r>
            <w:r w:rsidRPr="00996E57">
              <w:rPr>
                <w:color w:val="auto"/>
                <w:spacing w:val="1"/>
                <w:sz w:val="24"/>
              </w:rPr>
              <w:t xml:space="preserve"> </w:t>
            </w:r>
            <w:r w:rsidRPr="00996E57">
              <w:rPr>
                <w:color w:val="auto"/>
                <w:sz w:val="24"/>
              </w:rPr>
              <w:t>тактики</w:t>
            </w:r>
            <w:r w:rsidRPr="00996E57">
              <w:rPr>
                <w:color w:val="auto"/>
                <w:spacing w:val="-7"/>
                <w:sz w:val="24"/>
              </w:rPr>
              <w:t xml:space="preserve"> </w:t>
            </w:r>
            <w:r w:rsidRPr="00996E57">
              <w:rPr>
                <w:color w:val="auto"/>
                <w:sz w:val="24"/>
              </w:rPr>
              <w:t>и</w:t>
            </w:r>
            <w:r w:rsidRPr="00996E57">
              <w:rPr>
                <w:color w:val="auto"/>
                <w:spacing w:val="-7"/>
                <w:sz w:val="24"/>
              </w:rPr>
              <w:t xml:space="preserve"> </w:t>
            </w:r>
            <w:r w:rsidRPr="00996E57">
              <w:rPr>
                <w:color w:val="auto"/>
                <w:sz w:val="24"/>
              </w:rPr>
              <w:lastRenderedPageBreak/>
              <w:t>при</w:t>
            </w:r>
            <w:r w:rsidR="004A538D">
              <w:rPr>
                <w:color w:val="auto"/>
                <w:sz w:val="24"/>
              </w:rPr>
              <w:t>е</w:t>
            </w:r>
            <w:r w:rsidRPr="00996E57">
              <w:rPr>
                <w:color w:val="auto"/>
                <w:sz w:val="24"/>
              </w:rPr>
              <w:t>мы</w:t>
            </w:r>
            <w:r w:rsidRPr="00996E57">
              <w:rPr>
                <w:color w:val="auto"/>
                <w:spacing w:val="-7"/>
                <w:sz w:val="24"/>
              </w:rPr>
              <w:t xml:space="preserve"> </w:t>
            </w:r>
            <w:r w:rsidRPr="00996E57">
              <w:rPr>
                <w:color w:val="auto"/>
                <w:sz w:val="24"/>
              </w:rPr>
              <w:t>в</w:t>
            </w:r>
            <w:r w:rsidRPr="00996E57">
              <w:rPr>
                <w:color w:val="auto"/>
                <w:spacing w:val="-6"/>
                <w:sz w:val="24"/>
              </w:rPr>
              <w:t xml:space="preserve"> </w:t>
            </w:r>
            <w:r w:rsidRPr="00996E57">
              <w:rPr>
                <w:color w:val="auto"/>
                <w:sz w:val="24"/>
              </w:rPr>
              <w:t>коммуникации</w:t>
            </w:r>
          </w:p>
        </w:tc>
        <w:tc>
          <w:tcPr>
            <w:tcW w:w="7515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BA478D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Коллективная работа: определение синонимического ряда, выявление доминанты в синонимическом ряду по заданному тексту.</w:t>
            </w:r>
          </w:p>
          <w:p w14:paraId="4FBCC21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Дифференцированная работа: составление текста с использованием </w:t>
            </w:r>
            <w:r w:rsidRPr="00996E57">
              <w:rPr>
                <w:color w:val="auto"/>
                <w:sz w:val="24"/>
              </w:rPr>
              <w:lastRenderedPageBreak/>
              <w:t>словаря синонимов.</w:t>
            </w:r>
          </w:p>
          <w:p w14:paraId="176E10F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Реализация речевого общения с учетом учебных задач</w:t>
            </w:r>
          </w:p>
        </w:tc>
      </w:tr>
      <w:tr w:rsidR="00960DC1" w:rsidRPr="00996E57" w14:paraId="482BEDE7" w14:textId="77777777">
        <w:trPr>
          <w:trHeight w:val="632"/>
        </w:trPr>
        <w:tc>
          <w:tcPr>
            <w:tcW w:w="362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A147E9E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lastRenderedPageBreak/>
              <w:t>Повторение пройденного материала в 7 классе</w:t>
            </w:r>
          </w:p>
          <w:p w14:paraId="5F4A503C" w14:textId="782C5CD7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F2B91CD" w14:textId="77777777" w:rsidR="001179CF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Глагол, наречие, служебные части речи.</w:t>
            </w:r>
          </w:p>
          <w:p w14:paraId="40F4E9A9" w14:textId="1C63E3EC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Принципы различия частей речи</w:t>
            </w:r>
          </w:p>
        </w:tc>
        <w:tc>
          <w:tcPr>
            <w:tcW w:w="7515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EB4C666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глагола, выявление его грамматических категорий, указание функций служебных частей речи. Составление текста со служебными словами</w:t>
            </w:r>
          </w:p>
        </w:tc>
      </w:tr>
      <w:tr w:rsidR="00960DC1" w:rsidRPr="00996E57" w14:paraId="2FC9403A" w14:textId="77777777">
        <w:trPr>
          <w:trHeight w:val="632"/>
        </w:trPr>
        <w:tc>
          <w:tcPr>
            <w:tcW w:w="362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8528F4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Синтаксис простого предложения.</w:t>
            </w:r>
          </w:p>
          <w:p w14:paraId="724EB6B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Виды предложений по интонации и цели высказывания (повторение)</w:t>
            </w:r>
          </w:p>
          <w:p w14:paraId="50C52961" w14:textId="6CB93D59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(6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6D15B69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Повествовательное предложение, вопросительное предложение, побудительно-восклицательное предложение</w:t>
            </w:r>
          </w:p>
        </w:tc>
        <w:tc>
          <w:tcPr>
            <w:tcW w:w="7515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8AC979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комментирование синтаксиса простого предложения, выявление основного признака предложений по интонации.</w:t>
            </w:r>
          </w:p>
          <w:p w14:paraId="303FA05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диалог: «Какой тип предложения чаще встречается в художественной литературе?».</w:t>
            </w:r>
          </w:p>
          <w:p w14:paraId="13F8184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составление предложения по интонациям и целям высказывания для решения учебных задач</w:t>
            </w:r>
          </w:p>
        </w:tc>
      </w:tr>
      <w:tr w:rsidR="00960DC1" w:rsidRPr="00996E57" w14:paraId="76115E67" w14:textId="77777777">
        <w:trPr>
          <w:trHeight w:val="270"/>
        </w:trPr>
        <w:tc>
          <w:tcPr>
            <w:tcW w:w="362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6B1CD6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Виды связи слов в словосочетании</w:t>
            </w:r>
          </w:p>
          <w:p w14:paraId="7E20FA0C" w14:textId="7B614596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(2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225893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Сочинительная связь. Подчинительная связь</w:t>
            </w:r>
          </w:p>
        </w:tc>
        <w:tc>
          <w:tcPr>
            <w:tcW w:w="7515" w:type="dxa"/>
            <w:tcBorders>
              <w:top w:val="single" w:sz="6" w:space="0" w:color="231F20"/>
              <w:left w:val="single" w:sz="4" w:space="0" w:color="231F20"/>
              <w:bottom w:val="single" w:sz="6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50D90F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видов связи, выявление отличительных признаков сочинительной связи от подчинительной.</w:t>
            </w:r>
          </w:p>
          <w:p w14:paraId="5829A9E7" w14:textId="77777777" w:rsidR="001179CF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составление словосочетания по теме урока.</w:t>
            </w:r>
          </w:p>
          <w:p w14:paraId="748038D6" w14:textId="5D246453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Указание в тексте видов связи и их классификация</w:t>
            </w:r>
          </w:p>
        </w:tc>
      </w:tr>
      <w:tr w:rsidR="00960DC1" w:rsidRPr="00996E57" w14:paraId="00E0835F" w14:textId="77777777">
        <w:trPr>
          <w:trHeight w:val="495"/>
        </w:trPr>
        <w:tc>
          <w:tcPr>
            <w:tcW w:w="3625" w:type="dxa"/>
            <w:tcBorders>
              <w:top w:val="single" w:sz="6" w:space="0" w:color="231F2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35F8E9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Виды синтаксической связи слов в предложении</w:t>
            </w:r>
          </w:p>
          <w:p w14:paraId="53ED92AA" w14:textId="620A44EE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6" w:space="0" w:color="231F2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C2067D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Согласование, управление, примыкание, изафет</w:t>
            </w:r>
          </w:p>
        </w:tc>
        <w:tc>
          <w:tcPr>
            <w:tcW w:w="7515" w:type="dxa"/>
            <w:tcBorders>
              <w:top w:val="single" w:sz="6" w:space="0" w:color="231F2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23D5689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Коллективная работа: комментирование основных признаков видов связи слов в предложении.</w:t>
            </w:r>
          </w:p>
          <w:p w14:paraId="662DAA06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Осуществление сравнительного анализа видов связи слов в башкирском и русском языках</w:t>
            </w:r>
          </w:p>
        </w:tc>
      </w:tr>
      <w:tr w:rsidR="00960DC1" w:rsidRPr="00996E57" w14:paraId="413542E3" w14:textId="77777777">
        <w:trPr>
          <w:trHeight w:val="218"/>
        </w:trPr>
        <w:tc>
          <w:tcPr>
            <w:tcW w:w="3625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01C8929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Строение предложения. Главные члены предложения</w:t>
            </w:r>
          </w:p>
          <w:p w14:paraId="21C6C5D6" w14:textId="7A3D4C03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1A05CC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Порядок слов в предложении</w:t>
            </w:r>
          </w:p>
          <w:p w14:paraId="601568A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Грамматическая основа предложения – подлежащее и сказуемое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05BFD3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структуры предложения в башкирском языке, выявление роли главных членов предложения в структуре синтаксической единицы.</w:t>
            </w:r>
          </w:p>
          <w:p w14:paraId="540E3C8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составление предложения с заданными словами, сопоставление порядка слов в предложении русского языка и башкирского</w:t>
            </w:r>
          </w:p>
        </w:tc>
      </w:tr>
      <w:tr w:rsidR="00960DC1" w:rsidRPr="00996E57" w14:paraId="6FF87500" w14:textId="77777777">
        <w:trPr>
          <w:trHeight w:val="168"/>
        </w:trPr>
        <w:tc>
          <w:tcPr>
            <w:tcW w:w="3625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353E69E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Второстепенные члены предложения</w:t>
            </w:r>
          </w:p>
          <w:p w14:paraId="34C3014F" w14:textId="5B46F911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(10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815F93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Определение. Однородные и неоднородные определения</w:t>
            </w:r>
          </w:p>
          <w:p w14:paraId="3E073BDA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 xml:space="preserve">Дополнение. Прямое </w:t>
            </w:r>
            <w:r w:rsidRPr="00996E57">
              <w:rPr>
                <w:rFonts w:ascii="Times New Roman" w:hAnsi="Times New Roman"/>
                <w:color w:val="auto"/>
                <w:sz w:val="24"/>
              </w:rPr>
              <w:lastRenderedPageBreak/>
              <w:t>дополнение, косвенное дополнение</w:t>
            </w:r>
          </w:p>
          <w:p w14:paraId="368FF7D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Обстоятельство. Виды обстоятельств (образа действия, времени, места, причины, меры, условия)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C24685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Коллективная работа: определение общих признаков второстепенных членов предложения, указание их функций в предложении.</w:t>
            </w:r>
          </w:p>
          <w:p w14:paraId="2BC3E55E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Выявление значения и главной функции определения</w:t>
            </w:r>
          </w:p>
          <w:p w14:paraId="1543021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Комментирование синтаксической роли прямого и косвенного дополнения в структуре предложения.</w:t>
            </w:r>
          </w:p>
          <w:p w14:paraId="46B510DD" w14:textId="7BE59421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Установление значения и</w:t>
            </w:r>
            <w:r w:rsidR="00D07013" w:rsidRPr="00996E57">
              <w:rPr>
                <w:color w:val="auto"/>
                <w:sz w:val="24"/>
              </w:rPr>
              <w:t xml:space="preserve"> </w:t>
            </w:r>
            <w:r w:rsidRPr="00996E57">
              <w:rPr>
                <w:color w:val="auto"/>
                <w:sz w:val="24"/>
              </w:rPr>
              <w:t>синтаксической функции обстоятельства и семантической нагрузки видов обстоятельств (образа действия, времени, места, причины, меры, условия).</w:t>
            </w:r>
          </w:p>
          <w:p w14:paraId="2B54D19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составление предложений с второстепенными членами предложения и использование в речевой деятельности для решения коммуникативных и учебных задач</w:t>
            </w:r>
          </w:p>
        </w:tc>
      </w:tr>
      <w:tr w:rsidR="00960DC1" w:rsidRPr="00996E57" w14:paraId="39EF2656" w14:textId="77777777">
        <w:trPr>
          <w:trHeight w:val="432"/>
        </w:trPr>
        <w:tc>
          <w:tcPr>
            <w:tcW w:w="3625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9AD6C39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lastRenderedPageBreak/>
              <w:t>Части речи в функции подлежащего и сказуемого</w:t>
            </w:r>
          </w:p>
          <w:p w14:paraId="7D1D9DD8" w14:textId="11970BC6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43D712F" w14:textId="1A1D6246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Имя </w:t>
            </w:r>
            <w:r w:rsidR="00442E24" w:rsidRPr="00996E57">
              <w:rPr>
                <w:color w:val="auto"/>
                <w:sz w:val="24"/>
              </w:rPr>
              <w:t>существительное</w:t>
            </w:r>
            <w:r w:rsidRPr="00996E57">
              <w:rPr>
                <w:color w:val="auto"/>
                <w:sz w:val="24"/>
              </w:rPr>
              <w:t xml:space="preserve"> как член предложения</w:t>
            </w:r>
          </w:p>
          <w:p w14:paraId="742C12E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Имя прилагательное в качестве члена предложения.</w:t>
            </w:r>
          </w:p>
          <w:p w14:paraId="59DD36D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Глагол в функции члена предложения.</w:t>
            </w:r>
          </w:p>
          <w:p w14:paraId="168E1F7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Наречие в функции члена предложения.</w:t>
            </w:r>
          </w:p>
          <w:p w14:paraId="6558E826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Позиция главных членов в структуре предложения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ECED931" w14:textId="56C7DAAF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</w:t>
            </w:r>
            <w:proofErr w:type="spellStart"/>
            <w:r w:rsidR="00442E24" w:rsidRPr="00996E57">
              <w:rPr>
                <w:color w:val="auto"/>
                <w:sz w:val="24"/>
              </w:rPr>
              <w:t>анализирование</w:t>
            </w:r>
            <w:proofErr w:type="spellEnd"/>
            <w:r w:rsidR="00442E24" w:rsidRPr="00996E57">
              <w:rPr>
                <w:color w:val="auto"/>
                <w:sz w:val="24"/>
              </w:rPr>
              <w:t xml:space="preserve"> </w:t>
            </w:r>
            <w:r w:rsidR="00442E24" w:rsidRPr="00996E57">
              <w:rPr>
                <w:color w:val="auto"/>
                <w:spacing w:val="-9"/>
                <w:sz w:val="24"/>
              </w:rPr>
              <w:t>и</w:t>
            </w:r>
            <w:r w:rsidRPr="00996E57">
              <w:rPr>
                <w:color w:val="auto"/>
                <w:spacing w:val="-10"/>
                <w:sz w:val="24"/>
              </w:rPr>
              <w:t xml:space="preserve"> р</w:t>
            </w:r>
            <w:r w:rsidRPr="00996E57">
              <w:rPr>
                <w:color w:val="auto"/>
                <w:sz w:val="24"/>
              </w:rPr>
              <w:t>аспознавание синтаксической функции частей речи.</w:t>
            </w:r>
          </w:p>
          <w:p w14:paraId="006EE90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составление предложения с употреблением частей речи и выявление их синтаксической роли</w:t>
            </w:r>
          </w:p>
        </w:tc>
      </w:tr>
      <w:tr w:rsidR="00960DC1" w:rsidRPr="00996E57" w14:paraId="53944A99" w14:textId="77777777">
        <w:trPr>
          <w:trHeight w:val="432"/>
        </w:trPr>
        <w:tc>
          <w:tcPr>
            <w:tcW w:w="3625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69E74D5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Односоставные и двусоставные предложения</w:t>
            </w:r>
          </w:p>
          <w:p w14:paraId="27F4C82D" w14:textId="4BB0692F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4B0340C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Нераспространенные предложения</w:t>
            </w:r>
          </w:p>
          <w:p w14:paraId="26C99810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Распространенные предложения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EDB6047" w14:textId="19F9E550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определение двусоставных и односоставных предложений, указание на </w:t>
            </w:r>
            <w:r w:rsidR="00442E24" w:rsidRPr="00996E57">
              <w:rPr>
                <w:color w:val="auto"/>
                <w:sz w:val="24"/>
              </w:rPr>
              <w:t>отличие двусоставных</w:t>
            </w:r>
            <w:r w:rsidRPr="00996E57">
              <w:rPr>
                <w:color w:val="auto"/>
                <w:sz w:val="24"/>
              </w:rPr>
              <w:t xml:space="preserve"> предложений от односоставных, выявление признаков распространенных и нераспространенных предложений.</w:t>
            </w:r>
          </w:p>
          <w:p w14:paraId="61093BB0" w14:textId="56C6C8DE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Дифференцированная работа: </w:t>
            </w:r>
            <w:r w:rsidR="00442E24" w:rsidRPr="00996E57">
              <w:rPr>
                <w:color w:val="auto"/>
                <w:sz w:val="24"/>
              </w:rPr>
              <w:t>выявление</w:t>
            </w:r>
            <w:r w:rsidRPr="00996E57">
              <w:rPr>
                <w:color w:val="auto"/>
                <w:sz w:val="24"/>
              </w:rPr>
              <w:t xml:space="preserve"> в текстах двусоставных и односоставных предложений, указание на распространенные и нераспространенные предложения.</w:t>
            </w:r>
          </w:p>
          <w:p w14:paraId="3A43BC1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Составление диалога с нераспространенными предложениями</w:t>
            </w:r>
          </w:p>
        </w:tc>
      </w:tr>
      <w:tr w:rsidR="00960DC1" w:rsidRPr="00996E57" w14:paraId="0A101829" w14:textId="77777777">
        <w:trPr>
          <w:trHeight w:val="432"/>
        </w:trPr>
        <w:tc>
          <w:tcPr>
            <w:tcW w:w="3625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AFEB3E8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Виды односоставных предложений</w:t>
            </w:r>
          </w:p>
          <w:p w14:paraId="1848D3CE" w14:textId="69D5AA52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(8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CF23784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Определенно-личное, обобщенно-личное, неопределенно-личное, безличное, назывное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34886D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основных признаков односоставных предложений.</w:t>
            </w:r>
          </w:p>
          <w:p w14:paraId="0069AF5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диалог: «Какое односоставное предложение отличается от других односоставных».</w:t>
            </w:r>
          </w:p>
          <w:p w14:paraId="7177554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преобразование двусоставных предложений в односоставные</w:t>
            </w:r>
          </w:p>
        </w:tc>
      </w:tr>
      <w:tr w:rsidR="00960DC1" w:rsidRPr="00996E57" w14:paraId="2785E36B" w14:textId="77777777">
        <w:trPr>
          <w:trHeight w:val="432"/>
        </w:trPr>
        <w:tc>
          <w:tcPr>
            <w:tcW w:w="3625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67B8CC7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lastRenderedPageBreak/>
              <w:t>Полные и неполные предложения</w:t>
            </w:r>
          </w:p>
          <w:p w14:paraId="6CD46464" w14:textId="5F355B32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(2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B1C2FB7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 xml:space="preserve">Структурная особенность полных и неполных предложений 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35F3BC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основных признаков полных и неполных предложений, использование их речи</w:t>
            </w:r>
          </w:p>
        </w:tc>
      </w:tr>
      <w:tr w:rsidR="00960DC1" w:rsidRPr="00996E57" w14:paraId="707BF530" w14:textId="77777777">
        <w:trPr>
          <w:trHeight w:val="432"/>
        </w:trPr>
        <w:tc>
          <w:tcPr>
            <w:tcW w:w="3625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6723F56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Обособление</w:t>
            </w:r>
          </w:p>
          <w:p w14:paraId="77F49A4F" w14:textId="05264E67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(2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DD0C141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Обособленные второстепенные члены предложения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C92E4D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обособления второстепенных членов предложения, выяснение причин обособления.</w:t>
            </w:r>
          </w:p>
          <w:p w14:paraId="3A62845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выявление в текстах обособленных второстепенных членов предложения</w:t>
            </w:r>
          </w:p>
        </w:tc>
      </w:tr>
      <w:tr w:rsidR="00960DC1" w:rsidRPr="00996E57" w14:paraId="73008710" w14:textId="77777777">
        <w:trPr>
          <w:trHeight w:val="432"/>
        </w:trPr>
        <w:tc>
          <w:tcPr>
            <w:tcW w:w="3625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E7A2EBE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Слова, грамматически не связанные с членами предложения</w:t>
            </w:r>
          </w:p>
          <w:p w14:paraId="1060160E" w14:textId="27A68926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13AC132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Обращения. Вводные слова, вводные словосочетания и вводные предложения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6127826" w14:textId="04B2E82F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определение слов, грамматически не связанные с членами предложения, выявление их функции в составе </w:t>
            </w:r>
            <w:r w:rsidR="00442E24" w:rsidRPr="00996E57">
              <w:rPr>
                <w:color w:val="auto"/>
                <w:sz w:val="24"/>
              </w:rPr>
              <w:t>предложения</w:t>
            </w:r>
            <w:r w:rsidRPr="00996E57">
              <w:rPr>
                <w:color w:val="auto"/>
                <w:sz w:val="24"/>
              </w:rPr>
              <w:t>.</w:t>
            </w:r>
          </w:p>
          <w:p w14:paraId="1D98339B" w14:textId="3AD53CD4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Дифференцированная работа: составление предложения со словами </w:t>
            </w:r>
            <w:r w:rsidR="00442E24" w:rsidRPr="00996E57">
              <w:rPr>
                <w:color w:val="auto"/>
                <w:sz w:val="24"/>
              </w:rPr>
              <w:t>грамматически</w:t>
            </w:r>
            <w:r w:rsidRPr="00996E57">
              <w:rPr>
                <w:color w:val="auto"/>
                <w:sz w:val="24"/>
              </w:rPr>
              <w:t xml:space="preserve"> не связанные с остальными членами предложения</w:t>
            </w:r>
          </w:p>
        </w:tc>
      </w:tr>
      <w:tr w:rsidR="00960DC1" w:rsidRPr="00996E57" w14:paraId="0A807E8F" w14:textId="77777777">
        <w:trPr>
          <w:trHeight w:val="432"/>
        </w:trPr>
        <w:tc>
          <w:tcPr>
            <w:tcW w:w="3625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64A7522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Проектная работа</w:t>
            </w:r>
          </w:p>
          <w:p w14:paraId="217C912A" w14:textId="793A6BD9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(2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2D9BCD1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Защита проекта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62D7F7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Обсуждение</w:t>
            </w:r>
          </w:p>
        </w:tc>
      </w:tr>
      <w:tr w:rsidR="00960DC1" w:rsidRPr="00996E57" w14:paraId="73AFB740" w14:textId="77777777">
        <w:trPr>
          <w:trHeight w:val="432"/>
        </w:trPr>
        <w:tc>
          <w:tcPr>
            <w:tcW w:w="3625" w:type="dxa"/>
            <w:tcBorders>
              <w:top w:val="single" w:sz="4" w:space="0" w:color="000000"/>
              <w:left w:val="single" w:sz="6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E83E480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Формы передачи чужой речи</w:t>
            </w:r>
          </w:p>
          <w:p w14:paraId="24E1F751" w14:textId="6736BBC4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BD998CC" w14:textId="4C88C1DB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Прямая речь.</w:t>
            </w:r>
            <w:r w:rsidR="00D07013" w:rsidRPr="00996E57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996E57">
              <w:rPr>
                <w:rFonts w:ascii="Times New Roman" w:hAnsi="Times New Roman"/>
                <w:color w:val="auto"/>
                <w:sz w:val="24"/>
              </w:rPr>
              <w:t>Косвенная речь</w:t>
            </w:r>
          </w:p>
          <w:p w14:paraId="35C790B1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Контрольный диктант</w:t>
            </w:r>
          </w:p>
          <w:p w14:paraId="4406B430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(120 слов)</w:t>
            </w:r>
          </w:p>
        </w:tc>
        <w:tc>
          <w:tcPr>
            <w:tcW w:w="7515" w:type="dxa"/>
            <w:tcBorders>
              <w:top w:val="single" w:sz="4" w:space="0" w:color="000000"/>
              <w:left w:val="single" w:sz="4" w:space="0" w:color="231F20"/>
              <w:bottom w:val="single" w:sz="4" w:space="0" w:color="00000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03B5FC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прямой и косвенной речи, выявление их основных признаков.</w:t>
            </w:r>
          </w:p>
          <w:p w14:paraId="10D5C33D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передача реплик одноклассников в виде прямой и косвенной речи</w:t>
            </w:r>
          </w:p>
        </w:tc>
      </w:tr>
    </w:tbl>
    <w:p w14:paraId="37160604" w14:textId="3A85FEBF" w:rsidR="00C12C3C" w:rsidRPr="00996E57" w:rsidRDefault="00D8101E" w:rsidP="00BE16F9">
      <w:pPr>
        <w:pStyle w:val="10"/>
        <w:spacing w:before="120" w:after="120"/>
        <w:rPr>
          <w:color w:val="auto"/>
        </w:rPr>
      </w:pPr>
      <w:bookmarkStart w:id="35" w:name="_Toc111515679"/>
      <w:r w:rsidRPr="00996E57">
        <w:rPr>
          <w:color w:val="auto"/>
        </w:rPr>
        <w:t xml:space="preserve">9 класс </w:t>
      </w:r>
      <w:r w:rsidR="004A538D">
        <w:rPr>
          <w:color w:val="auto"/>
        </w:rPr>
        <w:t xml:space="preserve">– </w:t>
      </w:r>
      <w:r w:rsidR="005C3468">
        <w:rPr>
          <w:color w:val="auto"/>
        </w:rPr>
        <w:t>68</w:t>
      </w:r>
      <w:r w:rsidRPr="00996E57">
        <w:rPr>
          <w:color w:val="auto"/>
        </w:rPr>
        <w:t xml:space="preserve"> ч.</w:t>
      </w:r>
      <w:bookmarkEnd w:id="35"/>
    </w:p>
    <w:tbl>
      <w:tblPr>
        <w:tblStyle w:val="TableNormal"/>
        <w:tblW w:w="14601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654"/>
        <w:gridCol w:w="3439"/>
        <w:gridCol w:w="7508"/>
      </w:tblGrid>
      <w:tr w:rsidR="00960DC1" w:rsidRPr="00996E57" w14:paraId="1A46B45A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62F1935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Тематические блоки, темы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68AEE3F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Основное содержание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  <w:vAlign w:val="center"/>
          </w:tcPr>
          <w:p w14:paraId="186CA01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jc w:val="center"/>
              <w:rPr>
                <w:b/>
                <w:color w:val="auto"/>
                <w:sz w:val="24"/>
              </w:rPr>
            </w:pPr>
            <w:r w:rsidRPr="00996E57">
              <w:rPr>
                <w:b/>
                <w:color w:val="auto"/>
                <w:sz w:val="24"/>
              </w:rPr>
              <w:t>Основные виды деятельности обучающихся</w:t>
            </w:r>
          </w:p>
        </w:tc>
      </w:tr>
      <w:tr w:rsidR="00960DC1" w:rsidRPr="00996E57" w14:paraId="3719267E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581AF4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Речь. Текст. Функциональные стили речи</w:t>
            </w:r>
          </w:p>
          <w:p w14:paraId="7B2EBED6" w14:textId="0332E19C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(8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CD7CA91" w14:textId="77777777" w:rsidR="00BB0083" w:rsidRDefault="00442E24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Разговорная речь</w:t>
            </w:r>
            <w:r w:rsidR="00D8101E" w:rsidRPr="00996E57">
              <w:rPr>
                <w:color w:val="auto"/>
                <w:sz w:val="24"/>
              </w:rPr>
              <w:t>.</w:t>
            </w:r>
          </w:p>
          <w:p w14:paraId="4B5C1BD7" w14:textId="258866AD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Анекдот. Шутка. </w:t>
            </w:r>
          </w:p>
          <w:p w14:paraId="27A4E9F0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Официально-деловой стиль. Деловое письмо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CAF6610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функциональных стилей речи, выявление признаков, свойств и коммуникативных задач стилей.</w:t>
            </w:r>
          </w:p>
          <w:p w14:paraId="6FEB77C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создание текста разговорной речи.</w:t>
            </w:r>
          </w:p>
          <w:p w14:paraId="375E48B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Индивидуальная работа: составление устного текста анекдота и текста делового письма</w:t>
            </w:r>
          </w:p>
        </w:tc>
      </w:tr>
      <w:tr w:rsidR="00960DC1" w:rsidRPr="00996E57" w14:paraId="69421142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AE6939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Учебно-научный стиль</w:t>
            </w:r>
          </w:p>
          <w:p w14:paraId="5AB86C8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Публицистический стиль</w:t>
            </w:r>
          </w:p>
          <w:p w14:paraId="70278599" w14:textId="41A04E39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(8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73D3EA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Доклад, сообщение. </w:t>
            </w:r>
          </w:p>
          <w:p w14:paraId="4398B706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Речь оппонента на защите проекта. Проблемный очерк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4B249C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определение учебно-научного и публицистического стилей, </w:t>
            </w:r>
            <w:proofErr w:type="spellStart"/>
            <w:r w:rsidRPr="00996E57">
              <w:rPr>
                <w:color w:val="auto"/>
                <w:sz w:val="24"/>
              </w:rPr>
              <w:t>анализирование</w:t>
            </w:r>
            <w:proofErr w:type="spellEnd"/>
            <w:r w:rsidRPr="00996E57">
              <w:rPr>
                <w:color w:val="auto"/>
                <w:sz w:val="24"/>
              </w:rPr>
              <w:t xml:space="preserve"> содержания и структуру указанных стилей.</w:t>
            </w:r>
          </w:p>
          <w:p w14:paraId="56C54703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Индивидуальная работа: выступление с докладом на темы «Публицистический стиль башкирского языка», «Коммуникативные </w:t>
            </w:r>
            <w:r w:rsidRPr="00996E57">
              <w:rPr>
                <w:color w:val="auto"/>
                <w:sz w:val="24"/>
              </w:rPr>
              <w:lastRenderedPageBreak/>
              <w:t>задачи анекдота»</w:t>
            </w:r>
          </w:p>
        </w:tc>
      </w:tr>
      <w:tr w:rsidR="00960DC1" w:rsidRPr="00996E57" w14:paraId="6197C7F9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69D02A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Язык художественной литературы</w:t>
            </w:r>
          </w:p>
          <w:p w14:paraId="707B3C78" w14:textId="32E46B01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2CBC134" w14:textId="5A63FB21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Диалогичность в художественном произведении. Текст и </w:t>
            </w:r>
            <w:proofErr w:type="spellStart"/>
            <w:r w:rsidRPr="00996E57">
              <w:rPr>
                <w:color w:val="auto"/>
                <w:sz w:val="24"/>
              </w:rPr>
              <w:t>интертекст</w:t>
            </w:r>
            <w:proofErr w:type="spellEnd"/>
            <w:r w:rsidRPr="00996E57">
              <w:rPr>
                <w:color w:val="auto"/>
                <w:sz w:val="24"/>
              </w:rPr>
              <w:t>.</w:t>
            </w:r>
          </w:p>
          <w:p w14:paraId="1DBFBA3D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Афоризмы. Прецедентные тексты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F58818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понятия «язык художественной литературы», сравнение языка художественных произведений с башкирским литературным языком.</w:t>
            </w:r>
          </w:p>
          <w:p w14:paraId="616E5AA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диалог: «Что включает в себя язык художественной литературы?»</w:t>
            </w:r>
          </w:p>
        </w:tc>
      </w:tr>
      <w:tr w:rsidR="00960DC1" w:rsidRPr="00996E57" w14:paraId="71396565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6DF9478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Культура речи</w:t>
            </w:r>
          </w:p>
          <w:p w14:paraId="1A4F807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Иноязычные слова</w:t>
            </w:r>
          </w:p>
          <w:p w14:paraId="7700D40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Рекламные тексты</w:t>
            </w:r>
          </w:p>
          <w:p w14:paraId="75D43A6F" w14:textId="48CE8EF4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(6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9D29F3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Употребление иноязычных слов как проблема культуры речи.</w:t>
            </w:r>
          </w:p>
          <w:p w14:paraId="5034158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Текст рекламного объявления, его языковые и структурные особенности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92A5CC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описание иноязычных слов последних десятилетий и определение сферы активного употребления иноязычной лексики и ее влияния на литературный язык; определение рекламного текста и его основной функции.</w:t>
            </w:r>
          </w:p>
          <w:p w14:paraId="6936AA8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распределение новых заимствований по тематическим группам; создание рекламных текстов</w:t>
            </w:r>
          </w:p>
        </w:tc>
      </w:tr>
      <w:tr w:rsidR="00960DC1" w:rsidRPr="00996E57" w14:paraId="188D4A19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1F3B7CC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Речевые ошибки</w:t>
            </w:r>
          </w:p>
          <w:p w14:paraId="3DDEDA5C" w14:textId="6B84CF5B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96BDFAD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Ошибки в речи современного школьника. Тавтология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A70CB09" w14:textId="03191DD4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</w:t>
            </w:r>
            <w:r w:rsidR="00442E24" w:rsidRPr="00996E57">
              <w:rPr>
                <w:color w:val="auto"/>
                <w:sz w:val="24"/>
              </w:rPr>
              <w:t>определение тавтологии</w:t>
            </w:r>
            <w:r w:rsidRPr="00996E57">
              <w:rPr>
                <w:color w:val="auto"/>
                <w:sz w:val="24"/>
              </w:rPr>
              <w:t>, анализ речевого общения.</w:t>
            </w:r>
          </w:p>
          <w:p w14:paraId="4429F448" w14:textId="62475DF9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Дифференцированная работа: выявление причин появления тавтологии; работа над устранением речевых ошибок; чтение художественных </w:t>
            </w:r>
            <w:r w:rsidR="00442E24" w:rsidRPr="00996E57">
              <w:rPr>
                <w:color w:val="auto"/>
                <w:sz w:val="24"/>
              </w:rPr>
              <w:t>произведений</w:t>
            </w:r>
            <w:r w:rsidRPr="00996E57">
              <w:rPr>
                <w:color w:val="auto"/>
                <w:sz w:val="24"/>
              </w:rPr>
              <w:t xml:space="preserve"> для обогащения словарного запаса</w:t>
            </w:r>
          </w:p>
        </w:tc>
      </w:tr>
      <w:tr w:rsidR="00960DC1" w:rsidRPr="00996E57" w14:paraId="712A94AC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F604FA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Этикет общения в интернете</w:t>
            </w:r>
          </w:p>
          <w:p w14:paraId="2CDDEC07" w14:textId="4DE4FE8E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8B4A155" w14:textId="7F09BE9A" w:rsidR="00C12C3C" w:rsidRPr="00996E57" w:rsidRDefault="00442E24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Коммуникативная</w:t>
            </w:r>
            <w:r w:rsidR="00D8101E" w:rsidRPr="00996E57">
              <w:rPr>
                <w:color w:val="auto"/>
                <w:sz w:val="24"/>
              </w:rPr>
              <w:t xml:space="preserve"> деятельность в социальных сетях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49E1D16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форм общения в интернет-пространстве.</w:t>
            </w:r>
          </w:p>
          <w:p w14:paraId="60CE9B5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создание текста с учетом его соответствия нормам башкирского литературного языка и национальным традициям</w:t>
            </w:r>
          </w:p>
        </w:tc>
      </w:tr>
      <w:tr w:rsidR="00960DC1" w:rsidRPr="00996E57" w14:paraId="50A44FDA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996878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Этикет телефонного разговора.</w:t>
            </w:r>
          </w:p>
          <w:p w14:paraId="6EDA991D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Интонация в общении</w:t>
            </w:r>
          </w:p>
          <w:p w14:paraId="5330E186" w14:textId="4463D39F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548B26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Структура телефонного общения. Выбор интонации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0F15318" w14:textId="5C1BD8C2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определение этикета телефонного общения, выбор формул общения в соответствии нормами </w:t>
            </w:r>
            <w:r w:rsidR="00442E24" w:rsidRPr="00996E57">
              <w:rPr>
                <w:color w:val="auto"/>
                <w:sz w:val="24"/>
              </w:rPr>
              <w:t>литературного</w:t>
            </w:r>
            <w:r w:rsidRPr="00996E57">
              <w:rPr>
                <w:color w:val="auto"/>
                <w:sz w:val="24"/>
              </w:rPr>
              <w:t xml:space="preserve"> башкирского языка и традициями башкирского народа.</w:t>
            </w:r>
          </w:p>
          <w:p w14:paraId="650D773D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Учебный диалог: «Стоит ли вопрос выбора интонации при речевом общении с друзьями, родителями, учителями?»</w:t>
            </w:r>
          </w:p>
        </w:tc>
      </w:tr>
      <w:tr w:rsidR="00960DC1" w:rsidRPr="00996E57" w14:paraId="1F167079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A983F3A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Повторение. Порядок слов в предложении</w:t>
            </w:r>
          </w:p>
          <w:p w14:paraId="4DBE7687" w14:textId="3897A8C9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ED5E672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Сравнение порядка слов в предложении башкирского и русского языков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EF66F3F" w14:textId="2F1BD916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составление одной и той же синтаксической конструкции на русском и башкирском языках, сравнение </w:t>
            </w:r>
            <w:r w:rsidR="00442E24" w:rsidRPr="00996E57">
              <w:rPr>
                <w:color w:val="auto"/>
                <w:sz w:val="24"/>
              </w:rPr>
              <w:t>порядка</w:t>
            </w:r>
            <w:r w:rsidRPr="00996E57">
              <w:rPr>
                <w:color w:val="auto"/>
                <w:sz w:val="24"/>
              </w:rPr>
              <w:t xml:space="preserve"> слов в этих предложениях; использование лингвистических словарей для решения учебных и коммуникативных задач</w:t>
            </w:r>
          </w:p>
        </w:tc>
      </w:tr>
      <w:tr w:rsidR="00960DC1" w:rsidRPr="00996E57" w14:paraId="324FF9D4" w14:textId="77777777" w:rsidTr="00161B0E">
        <w:trPr>
          <w:trHeight w:val="132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AE5885B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Лингвистические словари</w:t>
            </w:r>
          </w:p>
          <w:p w14:paraId="12ACDFF5" w14:textId="17FFB1BE" w:rsidR="00C12C3C" w:rsidRPr="00996E57" w:rsidRDefault="005C3468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(4</w:t>
            </w:r>
            <w:r w:rsidR="00D8101E" w:rsidRPr="00996E57">
              <w:rPr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0D1865C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Фразеологический словарь.</w:t>
            </w:r>
          </w:p>
          <w:p w14:paraId="7C04C6AC" w14:textId="22CE74AA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>Словарь омонимов, синонимов, антонимов</w:t>
            </w:r>
            <w:r w:rsidR="004A538D">
              <w:rPr>
                <w:color w:val="auto"/>
                <w:sz w:val="24"/>
              </w:rPr>
              <w:t>.</w:t>
            </w:r>
          </w:p>
          <w:p w14:paraId="5E46B6B5" w14:textId="655E5368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Словарь личных им</w:t>
            </w:r>
            <w:r w:rsidR="004A538D">
              <w:rPr>
                <w:color w:val="auto"/>
                <w:sz w:val="24"/>
              </w:rPr>
              <w:t>е</w:t>
            </w:r>
            <w:r w:rsidRPr="00996E57">
              <w:rPr>
                <w:color w:val="auto"/>
                <w:sz w:val="24"/>
              </w:rPr>
              <w:t>н</w:t>
            </w:r>
            <w:r w:rsidR="004A538D">
              <w:rPr>
                <w:color w:val="auto"/>
                <w:sz w:val="24"/>
              </w:rPr>
              <w:t>.</w:t>
            </w:r>
          </w:p>
          <w:p w14:paraId="59DC324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Топонимический словарь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F8145D9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lastRenderedPageBreak/>
              <w:t xml:space="preserve">Дифференцированная работа: анализ личных имен своих друзей, </w:t>
            </w:r>
            <w:r w:rsidRPr="00996E57">
              <w:rPr>
                <w:color w:val="auto"/>
                <w:sz w:val="24"/>
              </w:rPr>
              <w:lastRenderedPageBreak/>
              <w:t>родственников, выявление их значения и происхождения.</w:t>
            </w:r>
          </w:p>
          <w:p w14:paraId="4D618C4B" w14:textId="11584CED" w:rsidR="00C12C3C" w:rsidRPr="00996E57" w:rsidRDefault="00442E24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Индивидуальная</w:t>
            </w:r>
            <w:r w:rsidR="00D8101E" w:rsidRPr="00996E57">
              <w:rPr>
                <w:color w:val="auto"/>
                <w:sz w:val="24"/>
              </w:rPr>
              <w:t xml:space="preserve"> работа: анализ наименований объектов города</w:t>
            </w:r>
          </w:p>
        </w:tc>
      </w:tr>
      <w:tr w:rsidR="00960DC1" w:rsidRPr="00996E57" w14:paraId="6AD16DB1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1301906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lastRenderedPageBreak/>
              <w:t>Основные фонетические процессы в башкирском языке</w:t>
            </w:r>
          </w:p>
          <w:p w14:paraId="6D3CE14E" w14:textId="4664631F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39C5D47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Закон сингармонизма, небная гармония, гармония переднего ряда, гармония заднего ряда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30B35505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закона сингармонизма. Дифференцированная работа: комментирование фонетических процессов, происходящих в потоке речи, умение характеризовать закон сингармонизма</w:t>
            </w:r>
          </w:p>
        </w:tc>
      </w:tr>
      <w:tr w:rsidR="00960DC1" w:rsidRPr="00996E57" w14:paraId="136B33A4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7F6A0713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Диалекты башкирского языка</w:t>
            </w:r>
          </w:p>
          <w:p w14:paraId="219E53C6" w14:textId="4A92D992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ind w:right="126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(4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2008DBF" w14:textId="6EB298B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Диалектизмы. </w:t>
            </w:r>
            <w:proofErr w:type="spellStart"/>
            <w:r w:rsidRPr="00996E57">
              <w:rPr>
                <w:color w:val="auto"/>
                <w:sz w:val="24"/>
              </w:rPr>
              <w:t>Территориальн</w:t>
            </w:r>
            <w:proofErr w:type="spellEnd"/>
            <w:r w:rsidR="00E0537D" w:rsidRPr="00996E57">
              <w:rPr>
                <w:color w:val="auto"/>
                <w:sz w:val="24"/>
                <w:lang w:val="ba-RU"/>
              </w:rPr>
              <w:t>ые</w:t>
            </w:r>
            <w:r w:rsidRPr="00996E57">
              <w:rPr>
                <w:color w:val="auto"/>
                <w:sz w:val="24"/>
              </w:rPr>
              <w:t xml:space="preserve"> </w:t>
            </w:r>
            <w:proofErr w:type="spellStart"/>
            <w:r w:rsidRPr="00996E57">
              <w:rPr>
                <w:color w:val="auto"/>
                <w:sz w:val="24"/>
              </w:rPr>
              <w:t>особенност</w:t>
            </w:r>
            <w:proofErr w:type="spellEnd"/>
            <w:r w:rsidR="00E0537D" w:rsidRPr="00996E57">
              <w:rPr>
                <w:color w:val="auto"/>
                <w:sz w:val="24"/>
                <w:lang w:val="ba-RU"/>
              </w:rPr>
              <w:t>и</w:t>
            </w:r>
            <w:r w:rsidRPr="00996E57">
              <w:rPr>
                <w:color w:val="auto"/>
                <w:sz w:val="24"/>
              </w:rPr>
              <w:t xml:space="preserve"> разговорного башкирского языка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6D9603C7" w14:textId="77777777" w:rsidR="00BB0083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Коллективная работа: определение диалекта.</w:t>
            </w:r>
          </w:p>
          <w:p w14:paraId="7A4AC8C7" w14:textId="4A45A9F5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Отличие диалектов от литературного языка.</w:t>
            </w:r>
          </w:p>
          <w:p w14:paraId="220565D1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 w:right="126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Дифференцированная работа: выявление причины образования диалектов.</w:t>
            </w:r>
          </w:p>
          <w:p w14:paraId="441FCF94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Совместная работа по выявлению в тексте диалектной лексики – диалектизмов, определение лексического значения диалектизмов, сравнение их с лексикой литературного языка при помощи диалектологического атласа</w:t>
            </w:r>
          </w:p>
        </w:tc>
      </w:tr>
      <w:tr w:rsidR="00960DC1" w:rsidRPr="00996E57" w14:paraId="79E19C12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12A8CA03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Проектная работа</w:t>
            </w:r>
          </w:p>
          <w:p w14:paraId="705A87BD" w14:textId="7D87954B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(2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C1655C5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Защита проекта. Выступление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FE546FF" w14:textId="77777777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Обсуждение</w:t>
            </w:r>
          </w:p>
        </w:tc>
      </w:tr>
      <w:tr w:rsidR="00960DC1" w:rsidRPr="00996E57" w14:paraId="2DCA8999" w14:textId="77777777" w:rsidTr="00C2248B">
        <w:trPr>
          <w:trHeight w:val="56"/>
        </w:trPr>
        <w:tc>
          <w:tcPr>
            <w:tcW w:w="36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5F2D4CE8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Синтаксис сложного предложения</w:t>
            </w:r>
          </w:p>
          <w:p w14:paraId="67EC4F8C" w14:textId="5FE7EE17" w:rsidR="00C12C3C" w:rsidRPr="00996E57" w:rsidRDefault="005C3468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(12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ч.)</w:t>
            </w:r>
          </w:p>
        </w:tc>
        <w:tc>
          <w:tcPr>
            <w:tcW w:w="343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4B5B55A2" w14:textId="77777777" w:rsidR="004E3E76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Сложносочиненное предложение.</w:t>
            </w:r>
          </w:p>
          <w:p w14:paraId="6FB4A3F2" w14:textId="6ED3B889" w:rsidR="00C12C3C" w:rsidRPr="00996E57" w:rsidRDefault="00442E24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Союзные</w:t>
            </w:r>
            <w:r w:rsidR="00D8101E" w:rsidRPr="00996E57">
              <w:rPr>
                <w:rFonts w:ascii="Times New Roman" w:hAnsi="Times New Roman"/>
                <w:color w:val="auto"/>
                <w:sz w:val="24"/>
              </w:rPr>
              <w:t xml:space="preserve"> и бессоюзные сложносочиненные предложения</w:t>
            </w:r>
          </w:p>
          <w:p w14:paraId="00025EF3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Сложноподчиненное предложение. Виды придаточных предложений</w:t>
            </w:r>
          </w:p>
          <w:p w14:paraId="76013045" w14:textId="77777777" w:rsidR="00C12C3C" w:rsidRPr="00996E57" w:rsidRDefault="00D8101E" w:rsidP="00996E57">
            <w:pPr>
              <w:pStyle w:val="af2"/>
              <w:tabs>
                <w:tab w:val="left" w:pos="567"/>
              </w:tabs>
              <w:spacing w:after="0"/>
              <w:rPr>
                <w:rFonts w:ascii="Times New Roman" w:hAnsi="Times New Roman"/>
                <w:color w:val="auto"/>
                <w:sz w:val="24"/>
              </w:rPr>
            </w:pPr>
            <w:r w:rsidRPr="00996E57">
              <w:rPr>
                <w:rFonts w:ascii="Times New Roman" w:hAnsi="Times New Roman"/>
                <w:color w:val="auto"/>
                <w:sz w:val="24"/>
              </w:rPr>
              <w:t>Сложные синтаксические конструкции в башкирском языке</w:t>
            </w:r>
          </w:p>
        </w:tc>
        <w:tc>
          <w:tcPr>
            <w:tcW w:w="750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left w:w="85" w:type="dxa"/>
              <w:right w:w="85" w:type="dxa"/>
            </w:tcMar>
          </w:tcPr>
          <w:p w14:paraId="26A5B66A" w14:textId="0054C178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 xml:space="preserve">Коллективная работа: определение синтаксиса сложного </w:t>
            </w:r>
            <w:r w:rsidR="00442E24" w:rsidRPr="00996E57">
              <w:rPr>
                <w:color w:val="auto"/>
                <w:sz w:val="24"/>
              </w:rPr>
              <w:t>предложения</w:t>
            </w:r>
            <w:r w:rsidRPr="00996E57">
              <w:rPr>
                <w:color w:val="auto"/>
                <w:sz w:val="24"/>
              </w:rPr>
              <w:t>, выявление различий с синтаксисом простого предложения; структурный анализ сложносочиненного предложения; определение значения сложноподчиненного предложения;</w:t>
            </w:r>
          </w:p>
          <w:p w14:paraId="1F4ED160" w14:textId="77777777" w:rsidR="004E3E76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составление сложносочиненного предложения, составление сложноподчиненного предложения.</w:t>
            </w:r>
          </w:p>
          <w:p w14:paraId="3E53BEC6" w14:textId="7C428755" w:rsidR="00C12C3C" w:rsidRPr="00996E57" w:rsidRDefault="00D8101E" w:rsidP="00996E57">
            <w:pPr>
              <w:pStyle w:val="TableParagraph"/>
              <w:tabs>
                <w:tab w:val="left" w:pos="567"/>
              </w:tabs>
              <w:ind w:left="0"/>
              <w:rPr>
                <w:color w:val="auto"/>
                <w:sz w:val="24"/>
              </w:rPr>
            </w:pPr>
            <w:r w:rsidRPr="00996E57">
              <w:rPr>
                <w:color w:val="auto"/>
                <w:sz w:val="24"/>
              </w:rPr>
              <w:t>Использование данных предложений в процессе устного общения</w:t>
            </w:r>
          </w:p>
        </w:tc>
      </w:tr>
    </w:tbl>
    <w:p w14:paraId="4E0D79FD" w14:textId="77777777" w:rsidR="00C12C3C" w:rsidRPr="00996E57" w:rsidRDefault="00C12C3C" w:rsidP="00996E57">
      <w:pPr>
        <w:rPr>
          <w:color w:val="auto"/>
        </w:rPr>
        <w:sectPr w:rsidR="00C12C3C" w:rsidRPr="00996E57">
          <w:footerReference w:type="default" r:id="rId10"/>
          <w:pgSz w:w="16838" w:h="11906" w:orient="landscape"/>
          <w:pgMar w:top="1701" w:right="1134" w:bottom="851" w:left="1134" w:header="709" w:footer="709" w:gutter="0"/>
          <w:cols w:space="720"/>
        </w:sectPr>
      </w:pPr>
    </w:p>
    <w:p w14:paraId="760DBCB8" w14:textId="77777777" w:rsidR="00C12C3C" w:rsidRPr="00996E57" w:rsidRDefault="00D8101E" w:rsidP="00BE16F9">
      <w:pPr>
        <w:pStyle w:val="10"/>
        <w:spacing w:before="0" w:after="240"/>
        <w:rPr>
          <w:color w:val="auto"/>
        </w:rPr>
      </w:pPr>
      <w:bookmarkStart w:id="36" w:name="_Toc111515680"/>
      <w:r w:rsidRPr="00996E57">
        <w:rPr>
          <w:color w:val="auto"/>
        </w:rPr>
        <w:lastRenderedPageBreak/>
        <w:t>ПРИЛОЖЕНИЯ</w:t>
      </w:r>
      <w:bookmarkEnd w:id="36"/>
    </w:p>
    <w:p w14:paraId="080DC892" w14:textId="77777777" w:rsidR="00C12C3C" w:rsidRPr="00996E57" w:rsidRDefault="00D8101E" w:rsidP="00BE16F9">
      <w:pPr>
        <w:pStyle w:val="10"/>
        <w:spacing w:before="120" w:after="120"/>
        <w:jc w:val="right"/>
        <w:rPr>
          <w:b w:val="0"/>
          <w:color w:val="auto"/>
        </w:rPr>
      </w:pPr>
      <w:bookmarkStart w:id="37" w:name="_Toc111515681"/>
      <w:r w:rsidRPr="00996E57">
        <w:rPr>
          <w:b w:val="0"/>
          <w:color w:val="auto"/>
        </w:rPr>
        <w:t>Приложение 1</w:t>
      </w:r>
      <w:bookmarkEnd w:id="37"/>
    </w:p>
    <w:p w14:paraId="13D447E8" w14:textId="77777777" w:rsidR="00C12C3C" w:rsidRPr="00996E57" w:rsidRDefault="00D8101E" w:rsidP="004A538D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 xml:space="preserve">Учебно-методическое и информационно-ресурсное обеспечение </w:t>
      </w:r>
    </w:p>
    <w:p w14:paraId="51D751F7" w14:textId="77777777" w:rsidR="00C12C3C" w:rsidRPr="00996E57" w:rsidRDefault="00D8101E" w:rsidP="004A538D">
      <w:pPr>
        <w:pStyle w:val="ac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Учебно-методическая литература</w:t>
      </w:r>
    </w:p>
    <w:p w14:paraId="4C7063E5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Хажин В. И.,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Вильданов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А. Х.,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Аккужина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Ф. А.,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Карабаев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М. И. Башкирский язык и литература. Учебник для 8 класса для изучения родного (башкирского) языка и литературы в общеобразовательных организациях с русским языком обучения. – Уфа: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Китап</w:t>
      </w:r>
      <w:proofErr w:type="spellEnd"/>
      <w:r w:rsidRPr="00996E57">
        <w:rPr>
          <w:rFonts w:ascii="Times New Roman" w:hAnsi="Times New Roman"/>
          <w:color w:val="auto"/>
          <w:sz w:val="28"/>
        </w:rPr>
        <w:t>, 2017. – 280 с.</w:t>
      </w:r>
    </w:p>
    <w:p w14:paraId="0EB52901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Хажин В. И.,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Вильданов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А. Х.,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Аккужина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Ф. А.,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Карабаев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М. И., Башкирский язык и литература. Учебник для 9 класса для изучения родного (башкирского) языка и литературы в общеобразовательных организациях с русским языком обучения. – Уфа: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Китап</w:t>
      </w:r>
      <w:proofErr w:type="spellEnd"/>
      <w:r w:rsidRPr="00996E57">
        <w:rPr>
          <w:rFonts w:ascii="Times New Roman" w:hAnsi="Times New Roman"/>
          <w:color w:val="auto"/>
          <w:sz w:val="28"/>
        </w:rPr>
        <w:t>, 2017. – 268 с.</w:t>
      </w:r>
    </w:p>
    <w:p w14:paraId="56F2B28D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Хажин В. И.,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Вильданов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А. Х.,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Аккужина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Ф. А.,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Карабаев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М. И.,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Аминева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З. Р. Башкирский язык и литература. Учебник для 5 класса для изучения родного (башкирского) языка и литературы в общеобразовательных организациях с русским языком обучения. – Уфа: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Китап</w:t>
      </w:r>
      <w:proofErr w:type="spellEnd"/>
      <w:r w:rsidRPr="00996E57">
        <w:rPr>
          <w:rFonts w:ascii="Times New Roman" w:hAnsi="Times New Roman"/>
          <w:color w:val="auto"/>
          <w:sz w:val="28"/>
        </w:rPr>
        <w:t>, 2017. – 296 с.</w:t>
      </w:r>
    </w:p>
    <w:p w14:paraId="37B8A4FD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Хажин В. И.,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Вильданов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А. Х.,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Аккужина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Ф. А.,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Карабаев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М. И.,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Аминева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З. Р. Башкирский язык и литература. Учебник для 6 класса для изучения родного (башкирского) языка и литературы в общеобразовательных организациях с русским языком обучения. – Уфа: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Китап</w:t>
      </w:r>
      <w:proofErr w:type="spellEnd"/>
      <w:r w:rsidRPr="00996E57">
        <w:rPr>
          <w:rFonts w:ascii="Times New Roman" w:hAnsi="Times New Roman"/>
          <w:color w:val="auto"/>
          <w:sz w:val="28"/>
        </w:rPr>
        <w:t>, 2017. – 340 с.</w:t>
      </w:r>
    </w:p>
    <w:p w14:paraId="419E489D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Хажин В. И.,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Вильданов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А. Х.,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Аккужина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Ф. А.,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Карабаев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М. И.,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Аминева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З. Р. Башкирский язык и литература. Учебник для 7 класса для изучения родного (башкирского) языка и литературы в общеобразовательных организациях с русским языком обучения. – Уфа: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Китап</w:t>
      </w:r>
      <w:proofErr w:type="spellEnd"/>
      <w:r w:rsidRPr="00996E57">
        <w:rPr>
          <w:rFonts w:ascii="Times New Roman" w:hAnsi="Times New Roman"/>
          <w:color w:val="auto"/>
          <w:sz w:val="28"/>
        </w:rPr>
        <w:t>, 2017. – 296 с.</w:t>
      </w:r>
    </w:p>
    <w:p w14:paraId="70548C8B" w14:textId="77777777" w:rsidR="00C12C3C" w:rsidRPr="00996E57" w:rsidRDefault="00D8101E" w:rsidP="00996E57">
      <w:pPr>
        <w:pStyle w:val="ac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Учебные пособия</w:t>
      </w:r>
    </w:p>
    <w:p w14:paraId="76A0A4B5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996E57">
        <w:rPr>
          <w:rFonts w:ascii="Times New Roman" w:hAnsi="Times New Roman"/>
          <w:color w:val="auto"/>
          <w:sz w:val="28"/>
        </w:rPr>
        <w:t>Ильмухаметов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А. Г. Проектирование современного урока. – Уфа: Изд-во ИРО РБ, 2015. – 54 с.</w:t>
      </w:r>
    </w:p>
    <w:p w14:paraId="0BDBA978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Сафина Л. Х, </w:t>
      </w:r>
      <w:proofErr w:type="spellStart"/>
      <w:r w:rsidRPr="00996E57">
        <w:rPr>
          <w:rFonts w:ascii="Times New Roman" w:hAnsi="Times New Roman"/>
          <w:color w:val="auto"/>
          <w:sz w:val="28"/>
        </w:rPr>
        <w:t>Латыпова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Р. М., </w:t>
      </w:r>
      <w:proofErr w:type="spellStart"/>
      <w:r w:rsidRPr="00996E57">
        <w:rPr>
          <w:rFonts w:ascii="Times New Roman" w:hAnsi="Times New Roman"/>
          <w:color w:val="auto"/>
          <w:sz w:val="28"/>
        </w:rPr>
        <w:t>Санъяров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Ф. Б. Башкирский язык. Новый взгляд. – Уфа: Мир печати, 2021. – 94 с.</w:t>
      </w:r>
    </w:p>
    <w:p w14:paraId="050121DC" w14:textId="77777777" w:rsidR="00C12C3C" w:rsidRPr="00996E57" w:rsidRDefault="00D8101E" w:rsidP="00996E57">
      <w:pPr>
        <w:pStyle w:val="ac"/>
        <w:tabs>
          <w:tab w:val="left" w:pos="851"/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lastRenderedPageBreak/>
        <w:t>Словари</w:t>
      </w:r>
    </w:p>
    <w:p w14:paraId="177CB06B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996E57">
        <w:rPr>
          <w:rFonts w:ascii="Times New Roman" w:hAnsi="Times New Roman"/>
          <w:color w:val="auto"/>
          <w:sz w:val="28"/>
        </w:rPr>
        <w:t>Азнагулов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Р. Г. Башкирско-русский, русско-башкирский школьный словарь. – Уфа: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Китап</w:t>
      </w:r>
      <w:proofErr w:type="spellEnd"/>
      <w:r w:rsidRPr="00996E57">
        <w:rPr>
          <w:rFonts w:ascii="Times New Roman" w:hAnsi="Times New Roman"/>
          <w:color w:val="auto"/>
          <w:sz w:val="28"/>
        </w:rPr>
        <w:t>, 2018. – 608 с.</w:t>
      </w:r>
    </w:p>
    <w:p w14:paraId="2588B4E4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996E57">
        <w:rPr>
          <w:rFonts w:ascii="Times New Roman" w:hAnsi="Times New Roman"/>
          <w:color w:val="auto"/>
          <w:sz w:val="28"/>
        </w:rPr>
        <w:t>Саяхова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Л. Г. Русско-башкирский иллюстрированный тематический словарь. – Уфа: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Китап</w:t>
      </w:r>
      <w:proofErr w:type="spellEnd"/>
      <w:r w:rsidRPr="00996E57">
        <w:rPr>
          <w:rFonts w:ascii="Times New Roman" w:hAnsi="Times New Roman"/>
          <w:color w:val="auto"/>
          <w:sz w:val="28"/>
        </w:rPr>
        <w:t>, 1998. – 303 с.</w:t>
      </w:r>
    </w:p>
    <w:p w14:paraId="08905544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996E57">
        <w:rPr>
          <w:rFonts w:ascii="Times New Roman" w:hAnsi="Times New Roman"/>
          <w:color w:val="auto"/>
          <w:sz w:val="28"/>
        </w:rPr>
        <w:t>Саяхова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Л. Г., Усманова М. Г. Русско-башкирский, башкирско-русский учебный словарь (с грамматическим приложением). – Уфа, Учебно-методический центр «</w:t>
      </w:r>
      <w:proofErr w:type="spellStart"/>
      <w:r w:rsidRPr="00996E57">
        <w:rPr>
          <w:rFonts w:ascii="Times New Roman" w:hAnsi="Times New Roman"/>
          <w:color w:val="auto"/>
          <w:sz w:val="28"/>
        </w:rPr>
        <w:t>Эдвис</w:t>
      </w:r>
      <w:proofErr w:type="spellEnd"/>
      <w:r w:rsidRPr="00996E57">
        <w:rPr>
          <w:rFonts w:ascii="Times New Roman" w:hAnsi="Times New Roman"/>
          <w:color w:val="auto"/>
          <w:sz w:val="28"/>
        </w:rPr>
        <w:t>», 2011. – 265 с.</w:t>
      </w:r>
    </w:p>
    <w:p w14:paraId="2423BB4A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996E57">
        <w:rPr>
          <w:rFonts w:ascii="Times New Roman" w:hAnsi="Times New Roman"/>
          <w:color w:val="auto"/>
          <w:sz w:val="28"/>
        </w:rPr>
        <w:t>Саяхова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Л. Г., </w:t>
      </w:r>
      <w:proofErr w:type="spellStart"/>
      <w:r w:rsidRPr="00996E57">
        <w:rPr>
          <w:rFonts w:ascii="Times New Roman" w:hAnsi="Times New Roman"/>
          <w:color w:val="auto"/>
          <w:sz w:val="28"/>
        </w:rPr>
        <w:t>Ураксин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З. Г., </w:t>
      </w:r>
      <w:proofErr w:type="spellStart"/>
      <w:r w:rsidRPr="00996E57">
        <w:rPr>
          <w:rFonts w:ascii="Times New Roman" w:hAnsi="Times New Roman"/>
          <w:color w:val="auto"/>
          <w:sz w:val="28"/>
        </w:rPr>
        <w:t>Асадуллина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Ф. Ф., </w:t>
      </w:r>
      <w:proofErr w:type="spellStart"/>
      <w:r w:rsidRPr="00996E57">
        <w:rPr>
          <w:rFonts w:ascii="Times New Roman" w:hAnsi="Times New Roman"/>
          <w:color w:val="auto"/>
          <w:sz w:val="28"/>
        </w:rPr>
        <w:t>Сахипова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З. Г. Русско-башкирский учебный словарь. – Уфа: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Китап</w:t>
      </w:r>
      <w:proofErr w:type="spellEnd"/>
      <w:r w:rsidRPr="00996E57">
        <w:rPr>
          <w:rFonts w:ascii="Times New Roman" w:hAnsi="Times New Roman"/>
          <w:color w:val="auto"/>
          <w:sz w:val="28"/>
        </w:rPr>
        <w:t>, 2011. – 452 с.</w:t>
      </w:r>
    </w:p>
    <w:p w14:paraId="09D4D875" w14:textId="77777777" w:rsidR="00C12C3C" w:rsidRPr="00996E57" w:rsidRDefault="00D8101E" w:rsidP="00996E57">
      <w:pPr>
        <w:pStyle w:val="ac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Методические рекомендации</w:t>
      </w:r>
    </w:p>
    <w:p w14:paraId="4580BA6C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996E57">
        <w:rPr>
          <w:rFonts w:ascii="Times New Roman" w:hAnsi="Times New Roman"/>
          <w:color w:val="auto"/>
          <w:sz w:val="28"/>
        </w:rPr>
        <w:t>Габитова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З. М. Формирование универсальной учебной деятельности на уроках башкирского языка. – Уфа: Изд-во ИРО РБ, 2013. – 36 с.</w:t>
      </w:r>
    </w:p>
    <w:p w14:paraId="767CAABB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996E57">
        <w:rPr>
          <w:rFonts w:ascii="Times New Roman" w:hAnsi="Times New Roman"/>
          <w:color w:val="auto"/>
          <w:sz w:val="28"/>
        </w:rPr>
        <w:t>Габитова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З. М. и др. Методические рекомендации по составлению рабочей программы. – Уфа: ИРО РБ, 2015. – 52 с.</w:t>
      </w:r>
    </w:p>
    <w:p w14:paraId="27AEBE8C" w14:textId="12061C2A" w:rsidR="00C12C3C" w:rsidRPr="00996E57" w:rsidRDefault="00D8101E" w:rsidP="00996E57">
      <w:pPr>
        <w:pStyle w:val="ac"/>
        <w:tabs>
          <w:tab w:val="left" w:pos="1134"/>
        </w:tabs>
        <w:spacing w:after="0" w:line="360" w:lineRule="auto"/>
        <w:ind w:left="0"/>
        <w:jc w:val="center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Информационн</w:t>
      </w:r>
      <w:r w:rsidR="00BA503D" w:rsidRPr="00996E57">
        <w:rPr>
          <w:rFonts w:ascii="Times New Roman" w:hAnsi="Times New Roman"/>
          <w:b/>
          <w:color w:val="auto"/>
          <w:sz w:val="28"/>
        </w:rPr>
        <w:t>ые ресурсы</w:t>
      </w:r>
    </w:p>
    <w:p w14:paraId="75D0C903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Башкирская энциклопедия // URL: http: </w:t>
      </w:r>
      <w:hyperlink r:id="rId11" w:history="1">
        <w:r w:rsidRPr="00996E57">
          <w:rPr>
            <w:rStyle w:val="af4"/>
            <w:rFonts w:ascii="Times New Roman" w:hAnsi="Times New Roman"/>
            <w:color w:val="auto"/>
            <w:sz w:val="28"/>
          </w:rPr>
          <w:t>www.bashenc.ru</w:t>
        </w:r>
      </w:hyperlink>
      <w:r w:rsidRPr="00996E57">
        <w:rPr>
          <w:color w:val="auto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(дата обращения: 23.06.2022).</w:t>
      </w:r>
    </w:p>
    <w:p w14:paraId="65BC7538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Башкирские народные сказки // URL: </w:t>
      </w:r>
      <w:hyperlink r:id="rId12" w:history="1">
        <w:r w:rsidRPr="00996E57">
          <w:rPr>
            <w:rStyle w:val="af4"/>
            <w:rFonts w:ascii="Times New Roman" w:hAnsi="Times New Roman"/>
            <w:color w:val="auto"/>
            <w:sz w:val="28"/>
          </w:rPr>
          <w:t>http://skazkoved.ru/index.php?fid=1&amp;sid=49</w:t>
        </w:r>
      </w:hyperlink>
      <w:r w:rsidRPr="00996E57">
        <w:rPr>
          <w:color w:val="auto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(дата обращения: 23.06.2022).</w:t>
      </w:r>
    </w:p>
    <w:p w14:paraId="09E9CC60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Башкирское издательство «</w:t>
      </w:r>
      <w:proofErr w:type="spellStart"/>
      <w:r w:rsidRPr="00996E57">
        <w:rPr>
          <w:rFonts w:ascii="Times New Roman" w:hAnsi="Times New Roman"/>
          <w:color w:val="auto"/>
          <w:sz w:val="28"/>
        </w:rPr>
        <w:t>Китап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» имени </w:t>
      </w:r>
      <w:proofErr w:type="spellStart"/>
      <w:r w:rsidRPr="00996E57">
        <w:rPr>
          <w:rFonts w:ascii="Times New Roman" w:hAnsi="Times New Roman"/>
          <w:color w:val="auto"/>
          <w:sz w:val="28"/>
        </w:rPr>
        <w:t>Зайнаб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</w:t>
      </w:r>
      <w:proofErr w:type="spellStart"/>
      <w:r w:rsidRPr="00996E57">
        <w:rPr>
          <w:rFonts w:ascii="Times New Roman" w:hAnsi="Times New Roman"/>
          <w:color w:val="auto"/>
          <w:sz w:val="28"/>
        </w:rPr>
        <w:t>Биишевой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// URL: http: </w:t>
      </w:r>
      <w:hyperlink r:id="rId13" w:history="1">
        <w:r w:rsidRPr="00996E57">
          <w:rPr>
            <w:rStyle w:val="af4"/>
            <w:rFonts w:ascii="Times New Roman" w:hAnsi="Times New Roman"/>
            <w:color w:val="auto"/>
            <w:sz w:val="28"/>
          </w:rPr>
          <w:t>www.kitap-ufa.ru</w:t>
        </w:r>
      </w:hyperlink>
      <w:r w:rsidRPr="00996E57">
        <w:rPr>
          <w:color w:val="auto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(дата обращения: 23.06.2022).</w:t>
      </w:r>
    </w:p>
    <w:p w14:paraId="695228FC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Детский обучающий интернет-портал «</w:t>
      </w:r>
      <w:proofErr w:type="spellStart"/>
      <w:r w:rsidRPr="00996E57">
        <w:rPr>
          <w:rFonts w:ascii="Times New Roman" w:hAnsi="Times New Roman"/>
          <w:color w:val="auto"/>
          <w:sz w:val="28"/>
        </w:rPr>
        <w:t>Балалар</w:t>
      </w:r>
      <w:proofErr w:type="spellEnd"/>
      <w:r w:rsidRPr="00996E57">
        <w:rPr>
          <w:rFonts w:ascii="Times New Roman" w:hAnsi="Times New Roman"/>
          <w:color w:val="auto"/>
          <w:sz w:val="28"/>
        </w:rPr>
        <w:t>» // URL: https://balalar.org/ (дата обращения: 23.06.2022).</w:t>
      </w:r>
    </w:p>
    <w:p w14:paraId="0FFB2889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Детско-юношеский телеканал «</w:t>
      </w:r>
      <w:proofErr w:type="spellStart"/>
      <w:r w:rsidRPr="00996E57">
        <w:rPr>
          <w:rFonts w:ascii="Times New Roman" w:hAnsi="Times New Roman"/>
          <w:color w:val="auto"/>
          <w:sz w:val="28"/>
        </w:rPr>
        <w:t>Тамыр</w:t>
      </w:r>
      <w:proofErr w:type="spellEnd"/>
      <w:r w:rsidRPr="00996E57">
        <w:rPr>
          <w:rFonts w:ascii="Times New Roman" w:hAnsi="Times New Roman"/>
          <w:color w:val="auto"/>
          <w:sz w:val="28"/>
        </w:rPr>
        <w:t>» ГУП ТРК «</w:t>
      </w:r>
      <w:hyperlink r:id="rId14" w:tooltip="Башкортостан" w:history="1">
        <w:r w:rsidRPr="00996E57">
          <w:rPr>
            <w:rStyle w:val="af4"/>
            <w:rFonts w:ascii="Times New Roman" w:hAnsi="Times New Roman"/>
            <w:color w:val="auto"/>
            <w:sz w:val="28"/>
          </w:rPr>
          <w:t>Башкортостан</w:t>
        </w:r>
      </w:hyperlink>
      <w:r w:rsidRPr="00996E57">
        <w:rPr>
          <w:rFonts w:ascii="Times New Roman" w:hAnsi="Times New Roman"/>
          <w:color w:val="auto"/>
          <w:sz w:val="28"/>
        </w:rPr>
        <w:t>» // URL: http: tv-rb.ru/ (дата обращения: 23.06.2022).</w:t>
      </w:r>
    </w:p>
    <w:p w14:paraId="314ED335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Информационный портал Республики Башкортостан // URL: </w:t>
      </w:r>
      <w:hyperlink r:id="rId15" w:history="1">
        <w:r w:rsidRPr="00996E57">
          <w:rPr>
            <w:rStyle w:val="af4"/>
            <w:rFonts w:ascii="Times New Roman" w:hAnsi="Times New Roman"/>
            <w:color w:val="auto"/>
            <w:sz w:val="28"/>
          </w:rPr>
          <w:t>https://www.bashkortostan.ru/</w:t>
        </w:r>
      </w:hyperlink>
      <w:r w:rsidRPr="00996E57">
        <w:rPr>
          <w:color w:val="auto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(дата обращения: 23.06.2022).</w:t>
      </w:r>
    </w:p>
    <w:p w14:paraId="38095E03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Культурный мир Башкортостана // URL: http: ebook.bashnl.ru (дата обращения: 23.06.2022).</w:t>
      </w:r>
    </w:p>
    <w:p w14:paraId="5A68770C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lastRenderedPageBreak/>
        <w:t>Международная система дистанционного обучения башкирскому языку // URL: https: //region.bspu.ru/</w:t>
      </w:r>
      <w:proofErr w:type="spellStart"/>
      <w:r w:rsidRPr="00996E57">
        <w:rPr>
          <w:rFonts w:ascii="Times New Roman" w:hAnsi="Times New Roman"/>
          <w:color w:val="auto"/>
          <w:sz w:val="28"/>
        </w:rPr>
        <w:t>mod</w:t>
      </w:r>
      <w:proofErr w:type="spellEnd"/>
      <w:r w:rsidRPr="00996E57">
        <w:rPr>
          <w:rFonts w:ascii="Times New Roman" w:hAnsi="Times New Roman"/>
          <w:color w:val="auto"/>
          <w:sz w:val="28"/>
        </w:rPr>
        <w:t>/</w:t>
      </w:r>
      <w:proofErr w:type="spellStart"/>
      <w:r w:rsidRPr="00996E57">
        <w:rPr>
          <w:rFonts w:ascii="Times New Roman" w:hAnsi="Times New Roman"/>
          <w:color w:val="auto"/>
          <w:sz w:val="28"/>
        </w:rPr>
        <w:t>page</w:t>
      </w:r>
      <w:proofErr w:type="spellEnd"/>
      <w:r w:rsidRPr="00996E57">
        <w:rPr>
          <w:rFonts w:ascii="Times New Roman" w:hAnsi="Times New Roman"/>
          <w:color w:val="auto"/>
          <w:sz w:val="28"/>
        </w:rPr>
        <w:t>/</w:t>
      </w:r>
      <w:proofErr w:type="spellStart"/>
      <w:r w:rsidRPr="00996E57">
        <w:rPr>
          <w:rFonts w:ascii="Times New Roman" w:hAnsi="Times New Roman"/>
          <w:color w:val="auto"/>
          <w:sz w:val="28"/>
        </w:rPr>
        <w:t>view.php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(дата обращения: 23.06.2022).</w:t>
      </w:r>
    </w:p>
    <w:p w14:paraId="74ABFF04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Мобильное приложение «Башкирский </w:t>
      </w:r>
      <w:proofErr w:type="spellStart"/>
      <w:r w:rsidRPr="00996E57">
        <w:rPr>
          <w:rFonts w:ascii="Times New Roman" w:hAnsi="Times New Roman"/>
          <w:color w:val="auto"/>
          <w:sz w:val="28"/>
        </w:rPr>
        <w:t>филворд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» // URL: </w:t>
      </w:r>
      <w:hyperlink r:id="rId16" w:history="1">
        <w:r w:rsidRPr="00996E57">
          <w:rPr>
            <w:rStyle w:val="af4"/>
            <w:rFonts w:ascii="Times New Roman" w:hAnsi="Times New Roman"/>
            <w:color w:val="auto"/>
            <w:sz w:val="28"/>
          </w:rPr>
          <w:t>https://bashlang.ru</w:t>
        </w:r>
      </w:hyperlink>
      <w:r w:rsidRPr="00996E57">
        <w:rPr>
          <w:color w:val="auto"/>
        </w:rPr>
        <w:t xml:space="preserve"> </w:t>
      </w:r>
      <w:r w:rsidRPr="00996E57">
        <w:rPr>
          <w:rFonts w:ascii="Times New Roman" w:hAnsi="Times New Roman"/>
          <w:color w:val="auto"/>
          <w:sz w:val="28"/>
        </w:rPr>
        <w:t>(дата обращения: 23.06.2022).</w:t>
      </w:r>
    </w:p>
    <w:p w14:paraId="05633FBB" w14:textId="4AA3D194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Мобильное приложение «Самоучитель по башкирскому языку» // URL:https://play.google.com/store/apps/details?id=com.bashkirteacher&amp;hl=ur&amp;gl=US (дата обращения: 23.06.2022).</w:t>
      </w:r>
    </w:p>
    <w:p w14:paraId="4B90A566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Русско-башкирский онлайн словарь // URL: http: huzlick.bashqort.com/ (дата обращения: 23.06.2022).</w:t>
      </w:r>
    </w:p>
    <w:p w14:paraId="07262A4D" w14:textId="77777777" w:rsidR="00C12C3C" w:rsidRPr="00996E57" w:rsidRDefault="00D8101E" w:rsidP="00996E57">
      <w:pPr>
        <w:pStyle w:val="ac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Самоучитель башкирского языка // URL: http: leph.bashedu.ru/</w:t>
      </w:r>
      <w:proofErr w:type="spellStart"/>
      <w:r w:rsidRPr="00996E57">
        <w:rPr>
          <w:rFonts w:ascii="Times New Roman" w:hAnsi="Times New Roman"/>
          <w:color w:val="auto"/>
          <w:sz w:val="28"/>
        </w:rPr>
        <w:t>publications</w:t>
      </w:r>
      <w:proofErr w:type="spellEnd"/>
      <w:r w:rsidRPr="00996E57">
        <w:rPr>
          <w:rFonts w:ascii="Times New Roman" w:hAnsi="Times New Roman"/>
          <w:color w:val="auto"/>
          <w:sz w:val="28"/>
        </w:rPr>
        <w:t>/samouchitel.pdf (дата обращения: 23.06.2022).</w:t>
      </w:r>
      <w:r w:rsidRPr="00996E57">
        <w:rPr>
          <w:rFonts w:ascii="Times New Roman" w:hAnsi="Times New Roman"/>
          <w:color w:val="auto"/>
          <w:sz w:val="28"/>
        </w:rPr>
        <w:br w:type="page"/>
      </w:r>
    </w:p>
    <w:p w14:paraId="5E318331" w14:textId="77777777" w:rsidR="00C12C3C" w:rsidRPr="00996E57" w:rsidRDefault="00D8101E" w:rsidP="00BE16F9">
      <w:pPr>
        <w:pStyle w:val="10"/>
        <w:spacing w:before="120" w:after="120"/>
        <w:jc w:val="right"/>
        <w:rPr>
          <w:b w:val="0"/>
          <w:color w:val="auto"/>
        </w:rPr>
      </w:pPr>
      <w:bookmarkStart w:id="38" w:name="_Toc111515682"/>
      <w:r w:rsidRPr="00996E57">
        <w:rPr>
          <w:b w:val="0"/>
          <w:color w:val="auto"/>
        </w:rPr>
        <w:lastRenderedPageBreak/>
        <w:t>Приложение 2</w:t>
      </w:r>
      <w:bookmarkEnd w:id="38"/>
    </w:p>
    <w:p w14:paraId="2C82E9FC" w14:textId="77777777" w:rsidR="00C12C3C" w:rsidRPr="00996E57" w:rsidRDefault="00D8101E" w:rsidP="004A538D">
      <w:pPr>
        <w:pStyle w:val="ac"/>
        <w:tabs>
          <w:tab w:val="left" w:pos="1134"/>
        </w:tabs>
        <w:spacing w:after="0" w:line="360" w:lineRule="auto"/>
        <w:ind w:left="709"/>
        <w:jc w:val="center"/>
        <w:rPr>
          <w:rFonts w:ascii="Times New Roman" w:hAnsi="Times New Roman"/>
          <w:b/>
          <w:color w:val="auto"/>
          <w:sz w:val="28"/>
        </w:rPr>
      </w:pPr>
      <w:r w:rsidRPr="00996E57">
        <w:rPr>
          <w:rFonts w:ascii="Times New Roman" w:hAnsi="Times New Roman"/>
          <w:b/>
          <w:color w:val="auto"/>
          <w:sz w:val="28"/>
        </w:rPr>
        <w:t>Примерные темы проектных и исследовательских работ</w:t>
      </w:r>
    </w:p>
    <w:p w14:paraId="355733B3" w14:textId="77777777" w:rsidR="00C12C3C" w:rsidRPr="00996E57" w:rsidRDefault="00D8101E" w:rsidP="00996E57">
      <w:pPr>
        <w:pStyle w:val="ac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Фразеологические единицы башкирского языка, выражающие характер человека.</w:t>
      </w:r>
    </w:p>
    <w:p w14:paraId="6D673AFB" w14:textId="77777777" w:rsidR="00C12C3C" w:rsidRPr="00996E57" w:rsidRDefault="00D8101E" w:rsidP="00996E57">
      <w:pPr>
        <w:pStyle w:val="ac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Топонимия моего края: структурный и этимологический анализ.</w:t>
      </w:r>
    </w:p>
    <w:p w14:paraId="2C4EB109" w14:textId="77777777" w:rsidR="00C12C3C" w:rsidRPr="00996E57" w:rsidRDefault="00D8101E" w:rsidP="00996E57">
      <w:pPr>
        <w:pStyle w:val="ac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Башкирские народные пословицы и поговорки с компонентом «лошадь».</w:t>
      </w:r>
    </w:p>
    <w:p w14:paraId="61EA77DD" w14:textId="77777777" w:rsidR="00C12C3C" w:rsidRPr="00996E57" w:rsidRDefault="00D8101E" w:rsidP="00996E57">
      <w:pPr>
        <w:pStyle w:val="ac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Фразеологические единицы с компонентами-</w:t>
      </w:r>
      <w:proofErr w:type="spellStart"/>
      <w:r w:rsidRPr="00996E57">
        <w:rPr>
          <w:rFonts w:ascii="Times New Roman" w:hAnsi="Times New Roman"/>
          <w:color w:val="auto"/>
          <w:sz w:val="28"/>
        </w:rPr>
        <w:t>зоонимами</w:t>
      </w:r>
      <w:proofErr w:type="spellEnd"/>
      <w:r w:rsidRPr="00996E57">
        <w:rPr>
          <w:rFonts w:ascii="Times New Roman" w:hAnsi="Times New Roman"/>
          <w:color w:val="auto"/>
          <w:sz w:val="28"/>
        </w:rPr>
        <w:t>.</w:t>
      </w:r>
    </w:p>
    <w:p w14:paraId="7B055211" w14:textId="77777777" w:rsidR="00C12C3C" w:rsidRPr="00996E57" w:rsidRDefault="00D8101E" w:rsidP="00996E57">
      <w:pPr>
        <w:pStyle w:val="ac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996E57">
        <w:rPr>
          <w:rFonts w:ascii="Times New Roman" w:hAnsi="Times New Roman"/>
          <w:color w:val="auto"/>
          <w:sz w:val="28"/>
        </w:rPr>
        <w:t>Антропонимия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моего класса: семантический и генеалогический анализ.</w:t>
      </w:r>
    </w:p>
    <w:p w14:paraId="162A4EE3" w14:textId="77777777" w:rsidR="00C12C3C" w:rsidRPr="00996E57" w:rsidRDefault="00D8101E" w:rsidP="00996E57">
      <w:pPr>
        <w:pStyle w:val="ac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>Лексико-тематическая группа арабских слов в современном башкирском языке.</w:t>
      </w:r>
    </w:p>
    <w:p w14:paraId="702125EA" w14:textId="77777777" w:rsidR="00C12C3C" w:rsidRPr="00996E57" w:rsidRDefault="00D8101E" w:rsidP="00996E57">
      <w:pPr>
        <w:pStyle w:val="ac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996E57">
        <w:rPr>
          <w:rFonts w:ascii="Times New Roman" w:hAnsi="Times New Roman"/>
          <w:color w:val="auto"/>
          <w:sz w:val="28"/>
        </w:rPr>
        <w:t>Гидронимия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моего района.</w:t>
      </w:r>
    </w:p>
    <w:p w14:paraId="42B87ED7" w14:textId="77777777" w:rsidR="00C12C3C" w:rsidRPr="00996E57" w:rsidRDefault="00D8101E" w:rsidP="00996E57">
      <w:pPr>
        <w:pStyle w:val="ac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Фразеология повести </w:t>
      </w:r>
      <w:proofErr w:type="spellStart"/>
      <w:r w:rsidRPr="00996E57">
        <w:rPr>
          <w:rFonts w:ascii="Times New Roman" w:hAnsi="Times New Roman"/>
          <w:color w:val="auto"/>
          <w:sz w:val="28"/>
        </w:rPr>
        <w:t>Мустая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</w:t>
      </w:r>
      <w:proofErr w:type="spellStart"/>
      <w:r w:rsidRPr="00996E57">
        <w:rPr>
          <w:rFonts w:ascii="Times New Roman" w:hAnsi="Times New Roman"/>
          <w:color w:val="auto"/>
          <w:sz w:val="28"/>
        </w:rPr>
        <w:t>Карима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«Долгое-долгое детство».</w:t>
      </w:r>
    </w:p>
    <w:p w14:paraId="3AE6C942" w14:textId="77777777" w:rsidR="00C12C3C" w:rsidRPr="00996E57" w:rsidRDefault="00D8101E" w:rsidP="00996E57">
      <w:pPr>
        <w:pStyle w:val="ac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996E57">
        <w:rPr>
          <w:rFonts w:ascii="Times New Roman" w:hAnsi="Times New Roman"/>
          <w:color w:val="auto"/>
          <w:sz w:val="28"/>
        </w:rPr>
        <w:t xml:space="preserve">Устаревшие слова в романе </w:t>
      </w:r>
      <w:proofErr w:type="spellStart"/>
      <w:r w:rsidRPr="00996E57">
        <w:rPr>
          <w:rFonts w:ascii="Times New Roman" w:hAnsi="Times New Roman"/>
          <w:color w:val="auto"/>
          <w:sz w:val="28"/>
        </w:rPr>
        <w:t>Даута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</w:t>
      </w:r>
      <w:proofErr w:type="spellStart"/>
      <w:r w:rsidRPr="00996E57">
        <w:rPr>
          <w:rFonts w:ascii="Times New Roman" w:hAnsi="Times New Roman"/>
          <w:color w:val="auto"/>
          <w:sz w:val="28"/>
        </w:rPr>
        <w:t>Юлтыя</w:t>
      </w:r>
      <w:proofErr w:type="spellEnd"/>
      <w:r w:rsidRPr="00996E57">
        <w:rPr>
          <w:rFonts w:ascii="Times New Roman" w:hAnsi="Times New Roman"/>
          <w:color w:val="auto"/>
          <w:sz w:val="28"/>
        </w:rPr>
        <w:t xml:space="preserve"> «Кровь».</w:t>
      </w:r>
    </w:p>
    <w:sectPr w:rsidR="00C12C3C" w:rsidRPr="00996E57">
      <w:footerReference w:type="default" r:id="rId17"/>
      <w:pgSz w:w="11906" w:h="1683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7BB0F" w14:textId="77777777" w:rsidR="00E37594" w:rsidRDefault="00E37594">
      <w:pPr>
        <w:spacing w:after="0" w:line="240" w:lineRule="auto"/>
      </w:pPr>
      <w:r>
        <w:separator/>
      </w:r>
    </w:p>
  </w:endnote>
  <w:endnote w:type="continuationSeparator" w:id="0">
    <w:p w14:paraId="4F9EEB66" w14:textId="77777777" w:rsidR="00E37594" w:rsidRDefault="00E37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544181537"/>
      <w:docPartObj>
        <w:docPartGallery w:val="Page Numbers (Bottom of Page)"/>
        <w:docPartUnique/>
      </w:docPartObj>
    </w:sdtPr>
    <w:sdtEndPr/>
    <w:sdtContent>
      <w:p w14:paraId="19963CF3" w14:textId="0EA6DF39" w:rsidR="00273519" w:rsidRPr="000549E6" w:rsidRDefault="00273519">
        <w:pPr>
          <w:pStyle w:val="ae"/>
          <w:jc w:val="center"/>
          <w:rPr>
            <w:rFonts w:ascii="Times New Roman" w:hAnsi="Times New Roman"/>
            <w:sz w:val="20"/>
          </w:rPr>
        </w:pPr>
        <w:r w:rsidRPr="000549E6">
          <w:rPr>
            <w:rFonts w:ascii="Times New Roman" w:hAnsi="Times New Roman"/>
            <w:sz w:val="20"/>
          </w:rPr>
          <w:fldChar w:fldCharType="begin"/>
        </w:r>
        <w:r w:rsidRPr="000549E6">
          <w:rPr>
            <w:rFonts w:ascii="Times New Roman" w:hAnsi="Times New Roman"/>
            <w:sz w:val="20"/>
          </w:rPr>
          <w:instrText>PAGE   \* MERGEFORMAT</w:instrText>
        </w:r>
        <w:r w:rsidRPr="000549E6">
          <w:rPr>
            <w:rFonts w:ascii="Times New Roman" w:hAnsi="Times New Roman"/>
            <w:sz w:val="20"/>
          </w:rPr>
          <w:fldChar w:fldCharType="separate"/>
        </w:r>
        <w:r w:rsidR="00C949C0">
          <w:rPr>
            <w:rFonts w:ascii="Times New Roman" w:hAnsi="Times New Roman"/>
            <w:noProof/>
            <w:sz w:val="20"/>
          </w:rPr>
          <w:t>2</w:t>
        </w:r>
        <w:r w:rsidRPr="000549E6">
          <w:rPr>
            <w:rFonts w:ascii="Times New Roman" w:hAnsi="Times New Roman"/>
            <w:sz w:val="20"/>
          </w:rPr>
          <w:fldChar w:fldCharType="end"/>
        </w:r>
      </w:p>
    </w:sdtContent>
  </w:sdt>
  <w:p w14:paraId="30065CE3" w14:textId="77777777" w:rsidR="00273519" w:rsidRPr="000549E6" w:rsidRDefault="00273519">
    <w:pPr>
      <w:pStyle w:val="ae"/>
      <w:rPr>
        <w:rFonts w:ascii="Times New Roman" w:hAnsi="Times New Roman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8524E" w14:textId="77777777" w:rsidR="00273519" w:rsidRPr="0079481E" w:rsidRDefault="00273519">
    <w:pPr>
      <w:framePr w:wrap="around" w:vAnchor="text" w:hAnchor="margin" w:xAlign="center" w:y="1"/>
      <w:rPr>
        <w:rFonts w:ascii="Times New Roman" w:hAnsi="Times New Roman"/>
        <w:sz w:val="20"/>
        <w:szCs w:val="18"/>
      </w:rPr>
    </w:pPr>
    <w:r w:rsidRPr="0079481E">
      <w:rPr>
        <w:rFonts w:ascii="Times New Roman" w:hAnsi="Times New Roman"/>
        <w:sz w:val="20"/>
        <w:szCs w:val="18"/>
      </w:rPr>
      <w:fldChar w:fldCharType="begin"/>
    </w:r>
    <w:r w:rsidRPr="0079481E">
      <w:rPr>
        <w:rFonts w:ascii="Times New Roman" w:hAnsi="Times New Roman"/>
        <w:sz w:val="20"/>
        <w:szCs w:val="18"/>
      </w:rPr>
      <w:instrText xml:space="preserve">PAGE </w:instrText>
    </w:r>
    <w:r w:rsidRPr="0079481E">
      <w:rPr>
        <w:rFonts w:ascii="Times New Roman" w:hAnsi="Times New Roman"/>
        <w:sz w:val="20"/>
        <w:szCs w:val="18"/>
      </w:rPr>
      <w:fldChar w:fldCharType="separate"/>
    </w:r>
    <w:r w:rsidR="00C949C0">
      <w:rPr>
        <w:rFonts w:ascii="Times New Roman" w:hAnsi="Times New Roman"/>
        <w:noProof/>
        <w:sz w:val="20"/>
        <w:szCs w:val="18"/>
      </w:rPr>
      <w:t>51</w:t>
    </w:r>
    <w:r w:rsidRPr="0079481E">
      <w:rPr>
        <w:rFonts w:ascii="Times New Roman" w:hAnsi="Times New Roman"/>
        <w:sz w:val="20"/>
        <w:szCs w:val="18"/>
      </w:rPr>
      <w:fldChar w:fldCharType="end"/>
    </w:r>
  </w:p>
  <w:p w14:paraId="2F7A6543" w14:textId="77777777" w:rsidR="00273519" w:rsidRDefault="00273519">
    <w:pPr>
      <w:pStyle w:val="ae"/>
      <w:jc w:val="center"/>
      <w:rPr>
        <w:rFonts w:ascii="Times New Roman" w:hAnsi="Times New Roman"/>
        <w:sz w:val="20"/>
      </w:rPr>
    </w:pPr>
  </w:p>
  <w:p w14:paraId="058B769D" w14:textId="77777777" w:rsidR="00273519" w:rsidRDefault="0027351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8E09A" w14:textId="77777777" w:rsidR="00273519" w:rsidRDefault="00273519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949C0">
      <w:rPr>
        <w:noProof/>
      </w:rPr>
      <w:t>55</w:t>
    </w:r>
    <w:r>
      <w:fldChar w:fldCharType="end"/>
    </w:r>
  </w:p>
  <w:p w14:paraId="59BD42C5" w14:textId="77777777" w:rsidR="00273519" w:rsidRDefault="00273519">
    <w:pPr>
      <w:pStyle w:val="ae"/>
      <w:jc w:val="center"/>
      <w:rPr>
        <w:rFonts w:ascii="Times New Roman" w:hAnsi="Times New Roman"/>
        <w:sz w:val="20"/>
      </w:rPr>
    </w:pPr>
  </w:p>
  <w:p w14:paraId="4CB75CB4" w14:textId="77777777" w:rsidR="00273519" w:rsidRDefault="0027351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C8E22" w14:textId="77777777" w:rsidR="00E37594" w:rsidRDefault="00E37594">
      <w:pPr>
        <w:spacing w:after="0" w:line="240" w:lineRule="auto"/>
      </w:pPr>
      <w:r>
        <w:separator/>
      </w:r>
    </w:p>
  </w:footnote>
  <w:footnote w:type="continuationSeparator" w:id="0">
    <w:p w14:paraId="5C3061A8" w14:textId="77777777" w:rsidR="00E37594" w:rsidRDefault="00E37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5321C"/>
    <w:multiLevelType w:val="multilevel"/>
    <w:tmpl w:val="120A8A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24631120"/>
    <w:multiLevelType w:val="multilevel"/>
    <w:tmpl w:val="3F807F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nsid w:val="40194E04"/>
    <w:multiLevelType w:val="multilevel"/>
    <w:tmpl w:val="5D7825E2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406D575F"/>
    <w:multiLevelType w:val="multilevel"/>
    <w:tmpl w:val="351494E0"/>
    <w:lvl w:ilvl="0">
      <w:start w:val="33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5C627823"/>
    <w:multiLevelType w:val="multilevel"/>
    <w:tmpl w:val="48EE383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1E900DA"/>
    <w:multiLevelType w:val="multilevel"/>
    <w:tmpl w:val="CCB6DBC6"/>
    <w:lvl w:ilvl="0">
      <w:start w:val="33"/>
      <w:numFmt w:val="bullet"/>
      <w:lvlText w:val="–"/>
      <w:lvlJc w:val="left"/>
      <w:pPr>
        <w:ind w:left="150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6">
    <w:nsid w:val="657E7099"/>
    <w:multiLevelType w:val="multilevel"/>
    <w:tmpl w:val="EF5654E4"/>
    <w:lvl w:ilvl="0">
      <w:start w:val="1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E6BFB"/>
    <w:multiLevelType w:val="multilevel"/>
    <w:tmpl w:val="77F0B92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7D0B5F7A"/>
    <w:multiLevelType w:val="multilevel"/>
    <w:tmpl w:val="1F16193C"/>
    <w:lvl w:ilvl="0">
      <w:start w:val="33"/>
      <w:numFmt w:val="bullet"/>
      <w:lvlText w:val="–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3C"/>
    <w:rsid w:val="000505E1"/>
    <w:rsid w:val="000549E6"/>
    <w:rsid w:val="00063D14"/>
    <w:rsid w:val="00080908"/>
    <w:rsid w:val="00080B1B"/>
    <w:rsid w:val="000C74D6"/>
    <w:rsid w:val="000D25EB"/>
    <w:rsid w:val="001179CF"/>
    <w:rsid w:val="00130C50"/>
    <w:rsid w:val="00134FB6"/>
    <w:rsid w:val="00161B0E"/>
    <w:rsid w:val="001B728C"/>
    <w:rsid w:val="00202C07"/>
    <w:rsid w:val="00203ECB"/>
    <w:rsid w:val="00240CCF"/>
    <w:rsid w:val="00273519"/>
    <w:rsid w:val="003739B0"/>
    <w:rsid w:val="0037498D"/>
    <w:rsid w:val="003A71F4"/>
    <w:rsid w:val="003B2AB2"/>
    <w:rsid w:val="00442E24"/>
    <w:rsid w:val="00484E74"/>
    <w:rsid w:val="004A538D"/>
    <w:rsid w:val="004E3E76"/>
    <w:rsid w:val="004F3A15"/>
    <w:rsid w:val="00511585"/>
    <w:rsid w:val="00555C77"/>
    <w:rsid w:val="00563008"/>
    <w:rsid w:val="005C3468"/>
    <w:rsid w:val="00612546"/>
    <w:rsid w:val="00694A36"/>
    <w:rsid w:val="00697EA4"/>
    <w:rsid w:val="00756D88"/>
    <w:rsid w:val="0079481E"/>
    <w:rsid w:val="007E0BB9"/>
    <w:rsid w:val="00835972"/>
    <w:rsid w:val="008814FE"/>
    <w:rsid w:val="008D2770"/>
    <w:rsid w:val="008D62BE"/>
    <w:rsid w:val="008F6048"/>
    <w:rsid w:val="009253CD"/>
    <w:rsid w:val="00943053"/>
    <w:rsid w:val="00960DC1"/>
    <w:rsid w:val="00996E57"/>
    <w:rsid w:val="009F55A8"/>
    <w:rsid w:val="00A624EA"/>
    <w:rsid w:val="00BA503D"/>
    <w:rsid w:val="00BB0083"/>
    <w:rsid w:val="00BE16F9"/>
    <w:rsid w:val="00C12C3C"/>
    <w:rsid w:val="00C2248B"/>
    <w:rsid w:val="00C949C0"/>
    <w:rsid w:val="00D006E6"/>
    <w:rsid w:val="00D05FBB"/>
    <w:rsid w:val="00D07013"/>
    <w:rsid w:val="00D317F9"/>
    <w:rsid w:val="00D427BB"/>
    <w:rsid w:val="00D8101E"/>
    <w:rsid w:val="00E0537D"/>
    <w:rsid w:val="00E2173C"/>
    <w:rsid w:val="00E37594"/>
    <w:rsid w:val="00E4442A"/>
    <w:rsid w:val="00E609FD"/>
    <w:rsid w:val="00FF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228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 w:line="360" w:lineRule="auto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basedOn w:val="a"/>
    <w:link w:val="30"/>
    <w:uiPriority w:val="9"/>
    <w:qFormat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</w:rPr>
  </w:style>
  <w:style w:type="paragraph" w:styleId="4">
    <w:name w:val="heading 4"/>
    <w:basedOn w:val="a"/>
    <w:link w:val="40"/>
    <w:uiPriority w:val="9"/>
    <w:qFormat/>
    <w:pPr>
      <w:widowControl w:val="0"/>
      <w:spacing w:after="0" w:line="240" w:lineRule="auto"/>
      <w:ind w:left="343"/>
      <w:jc w:val="both"/>
      <w:outlineLvl w:val="3"/>
    </w:pPr>
    <w:rPr>
      <w:rFonts w:ascii="Times New Roman" w:hAnsi="Times New Roman"/>
      <w:b/>
      <w:i/>
      <w:sz w:val="20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21">
    <w:name w:val="toc 2"/>
    <w:basedOn w:val="a"/>
    <w:link w:val="22"/>
    <w:uiPriority w:val="39"/>
    <w:pPr>
      <w:widowControl w:val="0"/>
      <w:spacing w:before="10" w:after="0" w:line="240" w:lineRule="auto"/>
      <w:ind w:left="343"/>
    </w:pPr>
    <w:rPr>
      <w:rFonts w:ascii="Times New Roman" w:hAnsi="Times New Roman"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ody Text Indent"/>
    <w:basedOn w:val="a"/>
    <w:link w:val="a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sz w:val="24"/>
    </w:rPr>
  </w:style>
  <w:style w:type="paragraph" w:customStyle="1" w:styleId="headertext">
    <w:name w:val="headertext"/>
    <w:basedOn w:val="a"/>
    <w:link w:val="headertex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headertext0">
    <w:name w:val="headertext"/>
    <w:basedOn w:val="1"/>
    <w:link w:val="headertext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7"/>
    </w:rPr>
  </w:style>
  <w:style w:type="paragraph" w:customStyle="1" w:styleId="formattext">
    <w:name w:val="formattext"/>
    <w:basedOn w:val="a"/>
    <w:link w:val="formattex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110">
    <w:name w:val="Заголовок 11"/>
    <w:basedOn w:val="a"/>
    <w:link w:val="111"/>
    <w:pPr>
      <w:widowControl w:val="0"/>
      <w:spacing w:after="0" w:line="319" w:lineRule="exact"/>
      <w:ind w:left="112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8"/>
    </w:rPr>
  </w:style>
  <w:style w:type="paragraph" w:styleId="23">
    <w:name w:val="Body Text Indent 2"/>
    <w:basedOn w:val="a"/>
    <w:link w:val="24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styleId="a5">
    <w:name w:val="annotation subject"/>
    <w:basedOn w:val="a6"/>
    <w:next w:val="a6"/>
    <w:link w:val="a7"/>
    <w:pPr>
      <w:spacing w:after="160"/>
    </w:pPr>
    <w:rPr>
      <w:rFonts w:asciiTheme="minorHAnsi" w:hAnsiTheme="minorHAnsi"/>
      <w:b/>
    </w:rPr>
  </w:style>
  <w:style w:type="character" w:customStyle="1" w:styleId="a7">
    <w:name w:val="Тема примечания Знак"/>
    <w:basedOn w:val="a8"/>
    <w:link w:val="a5"/>
    <w:rPr>
      <w:rFonts w:asciiTheme="minorHAnsi" w:hAnsiTheme="minorHAnsi"/>
      <w:b/>
      <w:sz w:val="20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13">
    <w:name w:val="Знак примечания1"/>
    <w:basedOn w:val="12"/>
    <w:link w:val="ab"/>
    <w:rPr>
      <w:sz w:val="16"/>
    </w:rPr>
  </w:style>
  <w:style w:type="character" w:styleId="ab">
    <w:name w:val="annotation reference"/>
    <w:basedOn w:val="a0"/>
    <w:link w:val="13"/>
    <w:rPr>
      <w:sz w:val="16"/>
    </w:rPr>
  </w:style>
  <w:style w:type="paragraph" w:styleId="ac">
    <w:name w:val="List Paragraph"/>
    <w:basedOn w:val="a"/>
    <w:link w:val="ad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d">
    <w:name w:val="Абзац списка Знак"/>
    <w:basedOn w:val="1"/>
    <w:link w:val="ac"/>
    <w:rPr>
      <w:rFonts w:ascii="Calibri" w:hAnsi="Calibri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  <w:uiPriority w:val="99"/>
  </w:style>
  <w:style w:type="paragraph" w:customStyle="1" w:styleId="14">
    <w:name w:val="Без интервала1"/>
    <w:link w:val="15"/>
    <w:pPr>
      <w:spacing w:after="0" w:line="240" w:lineRule="auto"/>
    </w:pPr>
    <w:rPr>
      <w:rFonts w:ascii="Calibri" w:hAnsi="Calibri"/>
    </w:rPr>
  </w:style>
  <w:style w:type="character" w:customStyle="1" w:styleId="15">
    <w:name w:val="Без интервала1"/>
    <w:link w:val="14"/>
    <w:rPr>
      <w:rFonts w:ascii="Calibri" w:hAnsi="Calibri"/>
    </w:rPr>
  </w:style>
  <w:style w:type="paragraph" w:customStyle="1" w:styleId="c3">
    <w:name w:val="c3"/>
    <w:basedOn w:val="a"/>
    <w:link w:val="c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30">
    <w:name w:val="c3"/>
    <w:basedOn w:val="1"/>
    <w:link w:val="c3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</w:rPr>
  </w:style>
  <w:style w:type="paragraph" w:styleId="af0">
    <w:name w:val="TOC Heading"/>
    <w:basedOn w:val="10"/>
    <w:next w:val="a"/>
    <w:link w:val="af1"/>
    <w:pPr>
      <w:spacing w:line="276" w:lineRule="auto"/>
      <w:outlineLvl w:val="8"/>
    </w:pPr>
  </w:style>
  <w:style w:type="character" w:customStyle="1" w:styleId="af1">
    <w:name w:val="Заголовок оглавления Знак"/>
    <w:basedOn w:val="11"/>
    <w:link w:val="af0"/>
    <w:rPr>
      <w:rFonts w:ascii="Times New Roman" w:hAnsi="Times New Roman"/>
      <w:b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styleId="af2">
    <w:name w:val="Body Text"/>
    <w:basedOn w:val="a"/>
    <w:link w:val="af3"/>
    <w:pPr>
      <w:spacing w:after="120"/>
    </w:pPr>
  </w:style>
  <w:style w:type="character" w:customStyle="1" w:styleId="af3">
    <w:name w:val="Основной текст Знак"/>
    <w:basedOn w:val="1"/>
    <w:link w:val="a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6">
    <w:name w:val="Гиперссылка1"/>
    <w:link w:val="af4"/>
    <w:rPr>
      <w:color w:val="0072BC"/>
    </w:rPr>
  </w:style>
  <w:style w:type="character" w:styleId="af4">
    <w:name w:val="Hyperlink"/>
    <w:link w:val="16"/>
    <w:uiPriority w:val="99"/>
    <w:rPr>
      <w:strike w:val="0"/>
      <w:color w:val="0072BC"/>
      <w:u w:val="non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0">
    <w:name w:val="c0"/>
    <w:basedOn w:val="a"/>
    <w:link w:val="c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00">
    <w:name w:val="c0"/>
    <w:basedOn w:val="1"/>
    <w:link w:val="c0"/>
    <w:rPr>
      <w:rFonts w:ascii="Times New Roman" w:hAnsi="Times New Roman"/>
      <w:sz w:val="24"/>
    </w:rPr>
  </w:style>
  <w:style w:type="paragraph" w:styleId="17">
    <w:name w:val="toc 1"/>
    <w:basedOn w:val="a"/>
    <w:link w:val="18"/>
    <w:uiPriority w:val="39"/>
    <w:pPr>
      <w:widowControl w:val="0"/>
      <w:spacing w:before="130" w:after="0" w:line="240" w:lineRule="auto"/>
      <w:ind w:left="117"/>
    </w:pPr>
    <w:rPr>
      <w:rFonts w:ascii="Times New Roman" w:hAnsi="Times New Roman"/>
      <w:sz w:val="20"/>
    </w:rPr>
  </w:style>
  <w:style w:type="character" w:customStyle="1" w:styleId="18">
    <w:name w:val="Оглавление 1 Знак"/>
    <w:basedOn w:val="1"/>
    <w:link w:val="17"/>
    <w:rPr>
      <w:rFonts w:ascii="Times New Roman" w:hAnsi="Times New Roman"/>
      <w:sz w:val="20"/>
    </w:rPr>
  </w:style>
  <w:style w:type="paragraph" w:customStyle="1" w:styleId="c8">
    <w:name w:val="c8"/>
    <w:basedOn w:val="a"/>
    <w:link w:val="c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80">
    <w:name w:val="c8"/>
    <w:basedOn w:val="1"/>
    <w:link w:val="c8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26">
    <w:name w:val="c26"/>
    <w:basedOn w:val="a"/>
    <w:link w:val="c2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260">
    <w:name w:val="c26"/>
    <w:basedOn w:val="1"/>
    <w:link w:val="c26"/>
    <w:rPr>
      <w:rFonts w:ascii="Times New Roman" w:hAnsi="Times New Roman"/>
      <w:sz w:val="24"/>
    </w:rPr>
  </w:style>
  <w:style w:type="paragraph" w:customStyle="1" w:styleId="fn">
    <w:name w:val="fn"/>
    <w:basedOn w:val="12"/>
    <w:link w:val="fn0"/>
  </w:style>
  <w:style w:type="character" w:customStyle="1" w:styleId="fn0">
    <w:name w:val="fn"/>
    <w:basedOn w:val="a0"/>
    <w:link w:val="fn"/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customStyle="1" w:styleId="19">
    <w:name w:val="Строгий1"/>
    <w:basedOn w:val="12"/>
    <w:link w:val="af5"/>
    <w:rPr>
      <w:b/>
    </w:rPr>
  </w:style>
  <w:style w:type="character" w:styleId="af5">
    <w:name w:val="Strong"/>
    <w:basedOn w:val="a0"/>
    <w:link w:val="19"/>
    <w:rPr>
      <w:b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11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c18">
    <w:name w:val="c18"/>
    <w:basedOn w:val="a"/>
    <w:link w:val="c1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styleId="af6">
    <w:name w:val="Normal (Web)"/>
    <w:basedOn w:val="a"/>
    <w:link w:val="af7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"/>
    <w:link w:val="af6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1"/>
    <w:link w:val="af8"/>
  </w:style>
  <w:style w:type="paragraph" w:styleId="25">
    <w:name w:val="Quote"/>
    <w:basedOn w:val="a"/>
    <w:next w:val="a"/>
    <w:link w:val="26"/>
    <w:rPr>
      <w:i/>
      <w:color w:val="000000" w:themeColor="text1"/>
    </w:rPr>
  </w:style>
  <w:style w:type="character" w:customStyle="1" w:styleId="26">
    <w:name w:val="Цитата 2 Знак"/>
    <w:basedOn w:val="1"/>
    <w:link w:val="25"/>
    <w:rPr>
      <w:i/>
      <w:color w:val="000000" w:themeColor="text1"/>
    </w:rPr>
  </w:style>
  <w:style w:type="paragraph" w:customStyle="1" w:styleId="c12">
    <w:name w:val="c12"/>
    <w:basedOn w:val="a"/>
    <w:link w:val="c1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0">
    <w:name w:val="c12"/>
    <w:basedOn w:val="1"/>
    <w:link w:val="c1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Calibri" w:hAnsi="Calibri"/>
      <w:sz w:val="24"/>
    </w:rPr>
  </w:style>
  <w:style w:type="character" w:customStyle="1" w:styleId="Default0">
    <w:name w:val="Default"/>
    <w:link w:val="Default"/>
    <w:rPr>
      <w:rFonts w:ascii="Calibri" w:hAnsi="Calibri"/>
      <w:color w:val="000000"/>
      <w:sz w:val="24"/>
    </w:rPr>
  </w:style>
  <w:style w:type="paragraph" w:styleId="a6">
    <w:name w:val="annotation text"/>
    <w:basedOn w:val="a"/>
    <w:link w:val="a8"/>
    <w:pPr>
      <w:spacing w:after="200" w:line="240" w:lineRule="auto"/>
    </w:pPr>
    <w:rPr>
      <w:rFonts w:ascii="Calibri" w:hAnsi="Calibri"/>
      <w:sz w:val="20"/>
    </w:rPr>
  </w:style>
  <w:style w:type="character" w:customStyle="1" w:styleId="a8">
    <w:name w:val="Текст примечания Знак"/>
    <w:basedOn w:val="1"/>
    <w:link w:val="a6"/>
    <w:rPr>
      <w:rFonts w:ascii="Calibri" w:hAnsi="Calibri"/>
      <w:sz w:val="20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customStyle="1" w:styleId="c4">
    <w:name w:val="c4"/>
    <w:basedOn w:val="12"/>
    <w:link w:val="c40"/>
  </w:style>
  <w:style w:type="character" w:customStyle="1" w:styleId="c40">
    <w:name w:val="c4"/>
    <w:basedOn w:val="a0"/>
    <w:link w:val="c4"/>
  </w:style>
  <w:style w:type="paragraph" w:styleId="afc">
    <w:name w:val="Title"/>
    <w:basedOn w:val="a"/>
    <w:link w:val="afd"/>
    <w:uiPriority w:val="10"/>
    <w:qFormat/>
    <w:pPr>
      <w:widowControl w:val="0"/>
      <w:spacing w:after="0" w:line="240" w:lineRule="auto"/>
      <w:ind w:left="530" w:right="528"/>
      <w:jc w:val="center"/>
    </w:pPr>
    <w:rPr>
      <w:rFonts w:ascii="Verdana" w:hAnsi="Verdana"/>
      <w:sz w:val="68"/>
    </w:rPr>
  </w:style>
  <w:style w:type="character" w:customStyle="1" w:styleId="afd">
    <w:name w:val="Название Знак"/>
    <w:basedOn w:val="1"/>
    <w:link w:val="afc"/>
    <w:rPr>
      <w:rFonts w:ascii="Verdana" w:hAnsi="Verdana"/>
      <w:sz w:val="68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i/>
      <w:sz w:val="20"/>
    </w:rPr>
  </w:style>
  <w:style w:type="paragraph" w:customStyle="1" w:styleId="afe">
    <w:name w:val="Текст в заданном формате"/>
    <w:basedOn w:val="a"/>
    <w:link w:val="aff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f">
    <w:name w:val="Текст в заданном формате"/>
    <w:basedOn w:val="1"/>
    <w:link w:val="afe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cdata">
    <w:name w:val="docdata"/>
    <w:aliases w:val="docy,v5,6553,bqiaagaaeyqcaaagiaiaaamagqaabq4zaaaaaaaaaaaaaaaaaaaaaaaaaaaaaaaaaaaaaaaaaaaaaaaaaaaaaaaaaaaaaaaaaaaaaaaaaaaaaaaaaaaaaaaaaaaaaaaaaaaaaaaaaaaaaaaaaaaaaaaaaaaaaaaaaaaaaaaaaaaaaaaaaaaaaaaaaaaaaaaaaaaaaaaaaaaaaaaaaaaaaaaaaaaaaaaaaaaaaaaa"/>
    <w:basedOn w:val="a"/>
    <w:rsid w:val="000549E6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 w:line="360" w:lineRule="auto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basedOn w:val="a"/>
    <w:link w:val="30"/>
    <w:uiPriority w:val="9"/>
    <w:qFormat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</w:rPr>
  </w:style>
  <w:style w:type="paragraph" w:styleId="4">
    <w:name w:val="heading 4"/>
    <w:basedOn w:val="a"/>
    <w:link w:val="40"/>
    <w:uiPriority w:val="9"/>
    <w:qFormat/>
    <w:pPr>
      <w:widowControl w:val="0"/>
      <w:spacing w:after="0" w:line="240" w:lineRule="auto"/>
      <w:ind w:left="343"/>
      <w:jc w:val="both"/>
      <w:outlineLvl w:val="3"/>
    </w:pPr>
    <w:rPr>
      <w:rFonts w:ascii="Times New Roman" w:hAnsi="Times New Roman"/>
      <w:b/>
      <w:i/>
      <w:sz w:val="20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21">
    <w:name w:val="toc 2"/>
    <w:basedOn w:val="a"/>
    <w:link w:val="22"/>
    <w:uiPriority w:val="39"/>
    <w:pPr>
      <w:widowControl w:val="0"/>
      <w:spacing w:before="10" w:after="0" w:line="240" w:lineRule="auto"/>
      <w:ind w:left="343"/>
    </w:pPr>
    <w:rPr>
      <w:rFonts w:ascii="Times New Roman" w:hAnsi="Times New Roman"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ody Text Indent"/>
    <w:basedOn w:val="a"/>
    <w:link w:val="a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sz w:val="24"/>
    </w:rPr>
  </w:style>
  <w:style w:type="paragraph" w:customStyle="1" w:styleId="headertext">
    <w:name w:val="headertext"/>
    <w:basedOn w:val="a"/>
    <w:link w:val="headertex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headertext0">
    <w:name w:val="headertext"/>
    <w:basedOn w:val="1"/>
    <w:link w:val="headertext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7"/>
    </w:rPr>
  </w:style>
  <w:style w:type="paragraph" w:customStyle="1" w:styleId="formattext">
    <w:name w:val="formattext"/>
    <w:basedOn w:val="a"/>
    <w:link w:val="formattext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110">
    <w:name w:val="Заголовок 11"/>
    <w:basedOn w:val="a"/>
    <w:link w:val="111"/>
    <w:pPr>
      <w:widowControl w:val="0"/>
      <w:spacing w:after="0" w:line="319" w:lineRule="exact"/>
      <w:ind w:left="112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8"/>
    </w:rPr>
  </w:style>
  <w:style w:type="paragraph" w:styleId="23">
    <w:name w:val="Body Text Indent 2"/>
    <w:basedOn w:val="a"/>
    <w:link w:val="24"/>
    <w:pPr>
      <w:spacing w:after="0" w:line="24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styleId="a5">
    <w:name w:val="annotation subject"/>
    <w:basedOn w:val="a6"/>
    <w:next w:val="a6"/>
    <w:link w:val="a7"/>
    <w:pPr>
      <w:spacing w:after="160"/>
    </w:pPr>
    <w:rPr>
      <w:rFonts w:asciiTheme="minorHAnsi" w:hAnsiTheme="minorHAnsi"/>
      <w:b/>
    </w:rPr>
  </w:style>
  <w:style w:type="character" w:customStyle="1" w:styleId="a7">
    <w:name w:val="Тема примечания Знак"/>
    <w:basedOn w:val="a8"/>
    <w:link w:val="a5"/>
    <w:rPr>
      <w:rFonts w:asciiTheme="minorHAnsi" w:hAnsiTheme="minorHAnsi"/>
      <w:b/>
      <w:sz w:val="20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13">
    <w:name w:val="Знак примечания1"/>
    <w:basedOn w:val="12"/>
    <w:link w:val="ab"/>
    <w:rPr>
      <w:sz w:val="16"/>
    </w:rPr>
  </w:style>
  <w:style w:type="character" w:styleId="ab">
    <w:name w:val="annotation reference"/>
    <w:basedOn w:val="a0"/>
    <w:link w:val="13"/>
    <w:rPr>
      <w:sz w:val="16"/>
    </w:rPr>
  </w:style>
  <w:style w:type="paragraph" w:styleId="ac">
    <w:name w:val="List Paragraph"/>
    <w:basedOn w:val="a"/>
    <w:link w:val="ad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d">
    <w:name w:val="Абзац списка Знак"/>
    <w:basedOn w:val="1"/>
    <w:link w:val="ac"/>
    <w:rPr>
      <w:rFonts w:ascii="Calibri" w:hAnsi="Calibri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  <w:uiPriority w:val="99"/>
  </w:style>
  <w:style w:type="paragraph" w:customStyle="1" w:styleId="14">
    <w:name w:val="Без интервала1"/>
    <w:link w:val="15"/>
    <w:pPr>
      <w:spacing w:after="0" w:line="240" w:lineRule="auto"/>
    </w:pPr>
    <w:rPr>
      <w:rFonts w:ascii="Calibri" w:hAnsi="Calibri"/>
    </w:rPr>
  </w:style>
  <w:style w:type="character" w:customStyle="1" w:styleId="15">
    <w:name w:val="Без интервала1"/>
    <w:link w:val="14"/>
    <w:rPr>
      <w:rFonts w:ascii="Calibri" w:hAnsi="Calibri"/>
    </w:rPr>
  </w:style>
  <w:style w:type="paragraph" w:customStyle="1" w:styleId="c3">
    <w:name w:val="c3"/>
    <w:basedOn w:val="a"/>
    <w:link w:val="c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30">
    <w:name w:val="c3"/>
    <w:basedOn w:val="1"/>
    <w:link w:val="c3"/>
    <w:rPr>
      <w:rFonts w:ascii="Times New Roman" w:hAnsi="Times New Roman"/>
      <w:sz w:val="24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</w:rPr>
  </w:style>
  <w:style w:type="paragraph" w:styleId="af0">
    <w:name w:val="TOC Heading"/>
    <w:basedOn w:val="10"/>
    <w:next w:val="a"/>
    <w:link w:val="af1"/>
    <w:pPr>
      <w:spacing w:line="276" w:lineRule="auto"/>
      <w:outlineLvl w:val="8"/>
    </w:pPr>
  </w:style>
  <w:style w:type="character" w:customStyle="1" w:styleId="af1">
    <w:name w:val="Заголовок оглавления Знак"/>
    <w:basedOn w:val="11"/>
    <w:link w:val="af0"/>
    <w:rPr>
      <w:rFonts w:ascii="Times New Roman" w:hAnsi="Times New Roman"/>
      <w:b/>
      <w:sz w:val="28"/>
    </w:rPr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styleId="af2">
    <w:name w:val="Body Text"/>
    <w:basedOn w:val="a"/>
    <w:link w:val="af3"/>
    <w:pPr>
      <w:spacing w:after="120"/>
    </w:pPr>
  </w:style>
  <w:style w:type="character" w:customStyle="1" w:styleId="af3">
    <w:name w:val="Основной текст Знак"/>
    <w:basedOn w:val="1"/>
    <w:link w:val="af2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6">
    <w:name w:val="Гиперссылка1"/>
    <w:link w:val="af4"/>
    <w:rPr>
      <w:color w:val="0072BC"/>
    </w:rPr>
  </w:style>
  <w:style w:type="character" w:styleId="af4">
    <w:name w:val="Hyperlink"/>
    <w:link w:val="16"/>
    <w:uiPriority w:val="99"/>
    <w:rPr>
      <w:strike w:val="0"/>
      <w:color w:val="0072BC"/>
      <w:u w:val="non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0">
    <w:name w:val="c0"/>
    <w:basedOn w:val="a"/>
    <w:link w:val="c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00">
    <w:name w:val="c0"/>
    <w:basedOn w:val="1"/>
    <w:link w:val="c0"/>
    <w:rPr>
      <w:rFonts w:ascii="Times New Roman" w:hAnsi="Times New Roman"/>
      <w:sz w:val="24"/>
    </w:rPr>
  </w:style>
  <w:style w:type="paragraph" w:styleId="17">
    <w:name w:val="toc 1"/>
    <w:basedOn w:val="a"/>
    <w:link w:val="18"/>
    <w:uiPriority w:val="39"/>
    <w:pPr>
      <w:widowControl w:val="0"/>
      <w:spacing w:before="130" w:after="0" w:line="240" w:lineRule="auto"/>
      <w:ind w:left="117"/>
    </w:pPr>
    <w:rPr>
      <w:rFonts w:ascii="Times New Roman" w:hAnsi="Times New Roman"/>
      <w:sz w:val="20"/>
    </w:rPr>
  </w:style>
  <w:style w:type="character" w:customStyle="1" w:styleId="18">
    <w:name w:val="Оглавление 1 Знак"/>
    <w:basedOn w:val="1"/>
    <w:link w:val="17"/>
    <w:rPr>
      <w:rFonts w:ascii="Times New Roman" w:hAnsi="Times New Roman"/>
      <w:sz w:val="20"/>
    </w:rPr>
  </w:style>
  <w:style w:type="paragraph" w:customStyle="1" w:styleId="c8">
    <w:name w:val="c8"/>
    <w:basedOn w:val="a"/>
    <w:link w:val="c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80">
    <w:name w:val="c8"/>
    <w:basedOn w:val="1"/>
    <w:link w:val="c8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26">
    <w:name w:val="c26"/>
    <w:basedOn w:val="a"/>
    <w:link w:val="c2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260">
    <w:name w:val="c26"/>
    <w:basedOn w:val="1"/>
    <w:link w:val="c26"/>
    <w:rPr>
      <w:rFonts w:ascii="Times New Roman" w:hAnsi="Times New Roman"/>
      <w:sz w:val="24"/>
    </w:rPr>
  </w:style>
  <w:style w:type="paragraph" w:customStyle="1" w:styleId="fn">
    <w:name w:val="fn"/>
    <w:basedOn w:val="12"/>
    <w:link w:val="fn0"/>
  </w:style>
  <w:style w:type="character" w:customStyle="1" w:styleId="fn0">
    <w:name w:val="fn"/>
    <w:basedOn w:val="a0"/>
    <w:link w:val="fn"/>
  </w:style>
  <w:style w:type="paragraph" w:customStyle="1" w:styleId="c1">
    <w:name w:val="c1"/>
    <w:basedOn w:val="12"/>
    <w:link w:val="c10"/>
  </w:style>
  <w:style w:type="character" w:customStyle="1" w:styleId="c10">
    <w:name w:val="c1"/>
    <w:basedOn w:val="a0"/>
    <w:link w:val="c1"/>
  </w:style>
  <w:style w:type="paragraph" w:customStyle="1" w:styleId="19">
    <w:name w:val="Строгий1"/>
    <w:basedOn w:val="12"/>
    <w:link w:val="af5"/>
    <w:rPr>
      <w:b/>
    </w:rPr>
  </w:style>
  <w:style w:type="character" w:styleId="af5">
    <w:name w:val="Strong"/>
    <w:basedOn w:val="a0"/>
    <w:link w:val="19"/>
    <w:rPr>
      <w:b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11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c18">
    <w:name w:val="c18"/>
    <w:basedOn w:val="a"/>
    <w:link w:val="c18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styleId="af6">
    <w:name w:val="Normal (Web)"/>
    <w:basedOn w:val="a"/>
    <w:link w:val="af7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"/>
    <w:link w:val="af6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1"/>
    <w:link w:val="af8"/>
  </w:style>
  <w:style w:type="paragraph" w:styleId="25">
    <w:name w:val="Quote"/>
    <w:basedOn w:val="a"/>
    <w:next w:val="a"/>
    <w:link w:val="26"/>
    <w:rPr>
      <w:i/>
      <w:color w:val="000000" w:themeColor="text1"/>
    </w:rPr>
  </w:style>
  <w:style w:type="character" w:customStyle="1" w:styleId="26">
    <w:name w:val="Цитата 2 Знак"/>
    <w:basedOn w:val="1"/>
    <w:link w:val="25"/>
    <w:rPr>
      <w:i/>
      <w:color w:val="000000" w:themeColor="text1"/>
    </w:rPr>
  </w:style>
  <w:style w:type="paragraph" w:customStyle="1" w:styleId="c12">
    <w:name w:val="c12"/>
    <w:basedOn w:val="a"/>
    <w:link w:val="c1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20">
    <w:name w:val="c12"/>
    <w:basedOn w:val="1"/>
    <w:link w:val="c1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Calibri" w:hAnsi="Calibri"/>
      <w:sz w:val="24"/>
    </w:rPr>
  </w:style>
  <w:style w:type="character" w:customStyle="1" w:styleId="Default0">
    <w:name w:val="Default"/>
    <w:link w:val="Default"/>
    <w:rPr>
      <w:rFonts w:ascii="Calibri" w:hAnsi="Calibri"/>
      <w:color w:val="000000"/>
      <w:sz w:val="24"/>
    </w:rPr>
  </w:style>
  <w:style w:type="paragraph" w:styleId="a6">
    <w:name w:val="annotation text"/>
    <w:basedOn w:val="a"/>
    <w:link w:val="a8"/>
    <w:pPr>
      <w:spacing w:after="200" w:line="240" w:lineRule="auto"/>
    </w:pPr>
    <w:rPr>
      <w:rFonts w:ascii="Calibri" w:hAnsi="Calibri"/>
      <w:sz w:val="20"/>
    </w:rPr>
  </w:style>
  <w:style w:type="character" w:customStyle="1" w:styleId="a8">
    <w:name w:val="Текст примечания Знак"/>
    <w:basedOn w:val="1"/>
    <w:link w:val="a6"/>
    <w:rPr>
      <w:rFonts w:ascii="Calibri" w:hAnsi="Calibri"/>
      <w:sz w:val="20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customStyle="1" w:styleId="c4">
    <w:name w:val="c4"/>
    <w:basedOn w:val="12"/>
    <w:link w:val="c40"/>
  </w:style>
  <w:style w:type="character" w:customStyle="1" w:styleId="c40">
    <w:name w:val="c4"/>
    <w:basedOn w:val="a0"/>
    <w:link w:val="c4"/>
  </w:style>
  <w:style w:type="paragraph" w:styleId="afc">
    <w:name w:val="Title"/>
    <w:basedOn w:val="a"/>
    <w:link w:val="afd"/>
    <w:uiPriority w:val="10"/>
    <w:qFormat/>
    <w:pPr>
      <w:widowControl w:val="0"/>
      <w:spacing w:after="0" w:line="240" w:lineRule="auto"/>
      <w:ind w:left="530" w:right="528"/>
      <w:jc w:val="center"/>
    </w:pPr>
    <w:rPr>
      <w:rFonts w:ascii="Verdana" w:hAnsi="Verdana"/>
      <w:sz w:val="68"/>
    </w:rPr>
  </w:style>
  <w:style w:type="character" w:customStyle="1" w:styleId="afd">
    <w:name w:val="Название Знак"/>
    <w:basedOn w:val="1"/>
    <w:link w:val="afc"/>
    <w:rPr>
      <w:rFonts w:ascii="Verdana" w:hAnsi="Verdana"/>
      <w:sz w:val="68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i/>
      <w:sz w:val="20"/>
    </w:rPr>
  </w:style>
  <w:style w:type="paragraph" w:customStyle="1" w:styleId="afe">
    <w:name w:val="Текст в заданном формате"/>
    <w:basedOn w:val="a"/>
    <w:link w:val="aff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f">
    <w:name w:val="Текст в заданном формате"/>
    <w:basedOn w:val="1"/>
    <w:link w:val="afe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cdata">
    <w:name w:val="docdata"/>
    <w:aliases w:val="docy,v5,6553,bqiaagaaeyqcaaagiaiaaamagqaabq4zaaaaaaaaaaaaaaaaaaaaaaaaaaaaaaaaaaaaaaaaaaaaaaaaaaaaaaaaaaaaaaaaaaaaaaaaaaaaaaaaaaaaaaaaaaaaaaaaaaaaaaaaaaaaaaaaaaaaaaaaaaaaaaaaaaaaaaaaaaaaaaaaaaaaaaaaaaaaaaaaaaaaaaaaaaaaaaaaaaaaaaaaaaaaaaaaaaaaaaaa"/>
    <w:basedOn w:val="a"/>
    <w:rsid w:val="000549E6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itap-ufa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kazkoved.ru/index.php?fid=1&amp;sid=49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bashlan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shenc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ashkortostan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fa.bezformata.com/word/bashkortostana/45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CDAD1-2580-4A87-88FA-D03BB539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55</Pages>
  <Words>12262</Words>
  <Characters>69895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Акбулатова Рита Тимерхановна</dc:creator>
  <cp:lastModifiedBy>user</cp:lastModifiedBy>
  <cp:revision>14</cp:revision>
  <cp:lastPrinted>2022-08-26T11:52:00Z</cp:lastPrinted>
  <dcterms:created xsi:type="dcterms:W3CDTF">2022-08-16T01:25:00Z</dcterms:created>
  <dcterms:modified xsi:type="dcterms:W3CDTF">2022-09-05T10:39:00Z</dcterms:modified>
</cp:coreProperties>
</file>